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7765" w14:textId="77777777" w:rsidR="002F1BF1" w:rsidRDefault="002F1BF1">
      <w:pPr>
        <w:jc w:val="center"/>
        <w:rPr>
          <w:rFonts w:ascii="Times New Roman" w:hAnsi="Times New Roman"/>
          <w:b/>
          <w:bCs/>
          <w:sz w:val="22"/>
          <w:szCs w:val="22"/>
        </w:rPr>
      </w:pPr>
      <w:r>
        <w:rPr>
          <w:rFonts w:ascii="Times New Roman" w:hAnsi="Times New Roman"/>
          <w:b/>
          <w:bCs/>
          <w:sz w:val="22"/>
          <w:szCs w:val="22"/>
        </w:rPr>
        <w:t>Article A – Request for Proposals (Advertisement)</w:t>
      </w:r>
    </w:p>
    <w:p w14:paraId="33442DF1" w14:textId="77777777" w:rsidR="002F1BF1" w:rsidRDefault="002F1BF1">
      <w:pPr>
        <w:rPr>
          <w:rFonts w:ascii="Times New Roman" w:hAnsi="Times New Roman"/>
          <w:sz w:val="20"/>
          <w:szCs w:val="20"/>
        </w:rPr>
      </w:pPr>
    </w:p>
    <w:p w14:paraId="59A33EA1" w14:textId="77777777" w:rsidR="002F1BF1" w:rsidRPr="00B33457" w:rsidRDefault="002F1BF1">
      <w:pPr>
        <w:ind w:right="180"/>
        <w:jc w:val="center"/>
        <w:rPr>
          <w:rFonts w:ascii="Times New Roman" w:hAnsi="Times New Roman"/>
          <w:b/>
          <w:bCs/>
          <w:sz w:val="22"/>
          <w:szCs w:val="22"/>
        </w:rPr>
      </w:pPr>
      <w:r>
        <w:rPr>
          <w:rFonts w:ascii="Times New Roman" w:hAnsi="Times New Roman"/>
          <w:b/>
          <w:bCs/>
          <w:sz w:val="22"/>
          <w:szCs w:val="22"/>
        </w:rPr>
        <w:t>Req</w:t>
      </w:r>
      <w:r w:rsidRPr="00B33457">
        <w:rPr>
          <w:rFonts w:ascii="Times New Roman" w:hAnsi="Times New Roman"/>
          <w:b/>
          <w:bCs/>
          <w:sz w:val="22"/>
          <w:szCs w:val="22"/>
        </w:rPr>
        <w:t>uest for Proposals for Design-Build Project</w:t>
      </w:r>
    </w:p>
    <w:p w14:paraId="66A69CA6" w14:textId="77777777" w:rsidR="002F1BF1" w:rsidRPr="00B33457" w:rsidRDefault="002F1BF1">
      <w:pPr>
        <w:ind w:right="180"/>
        <w:jc w:val="center"/>
        <w:rPr>
          <w:rFonts w:ascii="Times New Roman" w:hAnsi="Times New Roman"/>
          <w:b/>
          <w:bCs/>
          <w:sz w:val="22"/>
          <w:szCs w:val="22"/>
        </w:rPr>
      </w:pPr>
      <w:r w:rsidRPr="00B33457">
        <w:rPr>
          <w:rFonts w:ascii="Times New Roman" w:hAnsi="Times New Roman"/>
          <w:b/>
          <w:bCs/>
          <w:sz w:val="22"/>
          <w:szCs w:val="22"/>
        </w:rPr>
        <w:t>(Project Name), Project Number (#)</w:t>
      </w:r>
    </w:p>
    <w:p w14:paraId="20D4774E" w14:textId="77777777" w:rsidR="002F1BF1" w:rsidRPr="00B33457" w:rsidRDefault="002F1BF1">
      <w:pPr>
        <w:ind w:right="180"/>
        <w:jc w:val="center"/>
        <w:rPr>
          <w:rFonts w:ascii="Times New Roman" w:hAnsi="Times New Roman"/>
          <w:b/>
          <w:bCs/>
          <w:sz w:val="20"/>
          <w:szCs w:val="22"/>
        </w:rPr>
      </w:pPr>
      <w:r w:rsidRPr="00B33457">
        <w:rPr>
          <w:rFonts w:ascii="Times New Roman" w:hAnsi="Times New Roman"/>
          <w:b/>
          <w:bCs/>
          <w:sz w:val="20"/>
          <w:szCs w:val="22"/>
        </w:rPr>
        <w:t xml:space="preserve">(Campus Name) </w:t>
      </w:r>
    </w:p>
    <w:p w14:paraId="11F1AD80" w14:textId="77777777" w:rsidR="002F1BF1" w:rsidRPr="00B33457" w:rsidRDefault="002F1BF1">
      <w:pPr>
        <w:ind w:right="180"/>
        <w:jc w:val="center"/>
        <w:rPr>
          <w:rFonts w:ascii="Times New Roman" w:hAnsi="Times New Roman"/>
          <w:b/>
          <w:bCs/>
          <w:sz w:val="20"/>
          <w:szCs w:val="22"/>
        </w:rPr>
      </w:pPr>
      <w:r w:rsidRPr="00B33457">
        <w:rPr>
          <w:rFonts w:ascii="Times New Roman" w:hAnsi="Times New Roman"/>
          <w:b/>
          <w:bCs/>
          <w:sz w:val="20"/>
          <w:szCs w:val="22"/>
        </w:rPr>
        <w:t>(Address)</w:t>
      </w:r>
    </w:p>
    <w:p w14:paraId="7F99C9E2" w14:textId="77777777" w:rsidR="002F1BF1" w:rsidRPr="00B33457" w:rsidRDefault="002F1BF1">
      <w:pPr>
        <w:ind w:right="180"/>
        <w:jc w:val="center"/>
        <w:rPr>
          <w:rFonts w:ascii="Times New Roman" w:hAnsi="Times New Roman"/>
          <w:b/>
          <w:bCs/>
          <w:sz w:val="20"/>
          <w:szCs w:val="22"/>
        </w:rPr>
      </w:pPr>
    </w:p>
    <w:p w14:paraId="49E2E0C2" w14:textId="77777777" w:rsidR="002F1BF1" w:rsidRDefault="002F1BF1">
      <w:pPr>
        <w:ind w:right="180"/>
        <w:jc w:val="center"/>
        <w:rPr>
          <w:rFonts w:ascii="Times New Roman" w:hAnsi="Times New Roman"/>
          <w:b/>
          <w:bCs/>
          <w:sz w:val="20"/>
          <w:szCs w:val="20"/>
        </w:rPr>
      </w:pPr>
    </w:p>
    <w:p w14:paraId="1FD53D7B" w14:textId="77777777" w:rsidR="002F1BF1" w:rsidRPr="00B33457" w:rsidRDefault="002F1BF1">
      <w:pPr>
        <w:jc w:val="both"/>
        <w:rPr>
          <w:rFonts w:ascii="Times New Roman" w:hAnsi="Times New Roman"/>
          <w:sz w:val="20"/>
          <w:szCs w:val="22"/>
        </w:rPr>
      </w:pPr>
      <w:r w:rsidRPr="00B33457">
        <w:rPr>
          <w:rFonts w:ascii="Times New Roman" w:hAnsi="Times New Roman"/>
          <w:sz w:val="20"/>
          <w:szCs w:val="22"/>
        </w:rPr>
        <w:t>The Trustees of the California State University will receive sealed proposals in the (Room), at the above address, for the design and construction of the (Project Name), Project Number (#), for the (name of campus), campus.</w:t>
      </w:r>
    </w:p>
    <w:p w14:paraId="52A46AB4" w14:textId="77777777" w:rsidR="002F1BF1" w:rsidRPr="00B33457" w:rsidRDefault="002F1BF1">
      <w:pPr>
        <w:jc w:val="both"/>
        <w:rPr>
          <w:rFonts w:ascii="Times New Roman" w:hAnsi="Times New Roman"/>
          <w:sz w:val="20"/>
          <w:szCs w:val="20"/>
        </w:rPr>
      </w:pPr>
    </w:p>
    <w:p w14:paraId="089E5F20" w14:textId="77777777" w:rsidR="002F1BF1" w:rsidRPr="00B33457" w:rsidRDefault="002F1BF1">
      <w:pPr>
        <w:jc w:val="both"/>
        <w:rPr>
          <w:rFonts w:ascii="Times New Roman" w:hAnsi="Times New Roman"/>
          <w:sz w:val="20"/>
          <w:szCs w:val="22"/>
        </w:rPr>
      </w:pPr>
      <w:r w:rsidRPr="00B33457">
        <w:rPr>
          <w:rFonts w:ascii="Times New Roman" w:hAnsi="Times New Roman"/>
          <w:sz w:val="20"/>
          <w:szCs w:val="22"/>
        </w:rPr>
        <w:t>Proposals will be received until 2:00 p.m. on (proposal due date), in accordance with the proposal documents, at (location of bid opening).</w:t>
      </w:r>
    </w:p>
    <w:p w14:paraId="3EB3F909" w14:textId="77777777" w:rsidR="002F1BF1" w:rsidRPr="00B33457" w:rsidRDefault="002F1BF1">
      <w:pPr>
        <w:jc w:val="both"/>
        <w:rPr>
          <w:rFonts w:ascii="Times New Roman" w:hAnsi="Times New Roman"/>
          <w:sz w:val="20"/>
          <w:szCs w:val="20"/>
        </w:rPr>
      </w:pPr>
    </w:p>
    <w:p w14:paraId="1965A0C5" w14:textId="77777777" w:rsidR="002F1BF1" w:rsidRPr="00B33457" w:rsidRDefault="002F1BF1">
      <w:pPr>
        <w:jc w:val="both"/>
        <w:rPr>
          <w:rFonts w:ascii="Times New Roman" w:hAnsi="Times New Roman"/>
          <w:sz w:val="20"/>
          <w:szCs w:val="22"/>
        </w:rPr>
      </w:pPr>
      <w:r w:rsidRPr="00B33457">
        <w:rPr>
          <w:rFonts w:ascii="Times New Roman" w:hAnsi="Times New Roman"/>
          <w:sz w:val="20"/>
          <w:szCs w:val="22"/>
        </w:rPr>
        <w:t>In general, the scope of work consists of the design and construction, under a procedure more commonly referred to as “turnkey construction,” a (type of project), known as (name of project)</w:t>
      </w:r>
      <w:r w:rsidR="00B33457">
        <w:rPr>
          <w:rFonts w:ascii="Times New Roman" w:hAnsi="Times New Roman"/>
          <w:sz w:val="20"/>
          <w:szCs w:val="22"/>
        </w:rPr>
        <w:t xml:space="preserve">. </w:t>
      </w:r>
      <w:r w:rsidRPr="00B33457">
        <w:rPr>
          <w:rFonts w:ascii="Times New Roman" w:hAnsi="Times New Roman"/>
          <w:sz w:val="20"/>
          <w:szCs w:val="22"/>
        </w:rPr>
        <w:t xml:space="preserve">The project includes all site development, site utilities sidewalks, </w:t>
      </w:r>
      <w:proofErr w:type="gramStart"/>
      <w:r w:rsidRPr="00B33457">
        <w:rPr>
          <w:rFonts w:ascii="Times New Roman" w:hAnsi="Times New Roman"/>
          <w:sz w:val="20"/>
          <w:szCs w:val="22"/>
        </w:rPr>
        <w:t>landscaping</w:t>
      </w:r>
      <w:proofErr w:type="gramEnd"/>
      <w:r w:rsidRPr="00B33457">
        <w:rPr>
          <w:rFonts w:ascii="Times New Roman" w:hAnsi="Times New Roman"/>
          <w:sz w:val="20"/>
          <w:szCs w:val="22"/>
        </w:rPr>
        <w:t xml:space="preserve"> and structures within the boundaries as prescribed. Each proposer </w:t>
      </w:r>
      <w:r>
        <w:rPr>
          <w:rFonts w:ascii="Times New Roman" w:hAnsi="Times New Roman"/>
          <w:sz w:val="20"/>
          <w:szCs w:val="22"/>
        </w:rPr>
        <w:t>will submit a technical proposal and cost proposal to design an</w:t>
      </w:r>
      <w:r w:rsidR="00B33457">
        <w:rPr>
          <w:rFonts w:ascii="Times New Roman" w:hAnsi="Times New Roman"/>
          <w:sz w:val="20"/>
          <w:szCs w:val="22"/>
        </w:rPr>
        <w:t xml:space="preserve">d construct the total project. </w:t>
      </w:r>
      <w:r>
        <w:rPr>
          <w:rFonts w:ascii="Times New Roman" w:hAnsi="Times New Roman"/>
          <w:sz w:val="20"/>
          <w:szCs w:val="22"/>
        </w:rPr>
        <w:t xml:space="preserve">The budget for this project is limited to </w:t>
      </w:r>
      <w:r w:rsidRPr="00B33457">
        <w:rPr>
          <w:rFonts w:ascii="Times New Roman" w:hAnsi="Times New Roman"/>
          <w:sz w:val="20"/>
          <w:szCs w:val="22"/>
        </w:rPr>
        <w:t>$(insert budget).</w:t>
      </w:r>
    </w:p>
    <w:p w14:paraId="6AD55884" w14:textId="77777777" w:rsidR="002F1BF1" w:rsidRDefault="002F1BF1">
      <w:pPr>
        <w:jc w:val="both"/>
        <w:rPr>
          <w:rFonts w:ascii="Times New Roman" w:hAnsi="Times New Roman"/>
          <w:sz w:val="20"/>
          <w:szCs w:val="20"/>
        </w:rPr>
      </w:pPr>
    </w:p>
    <w:p w14:paraId="15B1AD93" w14:textId="77777777" w:rsidR="002F1BF1" w:rsidRDefault="002F1BF1">
      <w:pPr>
        <w:jc w:val="both"/>
        <w:rPr>
          <w:rFonts w:ascii="Times New Roman" w:hAnsi="Times New Roman"/>
          <w:sz w:val="20"/>
          <w:szCs w:val="22"/>
        </w:rPr>
      </w:pPr>
      <w:r w:rsidRPr="00B33457">
        <w:rPr>
          <w:rFonts w:ascii="Times New Roman" w:hAnsi="Times New Roman"/>
          <w:sz w:val="20"/>
          <w:szCs w:val="22"/>
        </w:rPr>
        <w:t>RFP documents will be issued to intending proposers on or after (date). Proposers must request them in person from (name of contact person, department, address, city, ST, and zip--if campus is distributing plans, name and department is only necessary), telephone (phone no.), after the required nonrefundable deposit of $(amt of deposit)</w:t>
      </w:r>
      <w:r w:rsidR="00B33457">
        <w:rPr>
          <w:rFonts w:ascii="Times New Roman" w:hAnsi="Times New Roman"/>
          <w:sz w:val="20"/>
          <w:szCs w:val="22"/>
        </w:rPr>
        <w:t xml:space="preserve"> per set has been made. </w:t>
      </w:r>
      <w:r w:rsidRPr="00B33457">
        <w:rPr>
          <w:rFonts w:ascii="Times New Roman" w:hAnsi="Times New Roman"/>
          <w:sz w:val="20"/>
          <w:szCs w:val="22"/>
        </w:rPr>
        <w:t>Deposits must be in the form of a company or certified check made payable to the</w:t>
      </w:r>
      <w:r>
        <w:rPr>
          <w:rFonts w:ascii="Times New Roman" w:hAnsi="Times New Roman"/>
          <w:sz w:val="20"/>
          <w:szCs w:val="22"/>
        </w:rPr>
        <w:t xml:space="preserve"> University.</w:t>
      </w:r>
    </w:p>
    <w:p w14:paraId="5C5CB059" w14:textId="77777777" w:rsidR="002F1BF1" w:rsidRDefault="002F1BF1">
      <w:pPr>
        <w:jc w:val="both"/>
        <w:rPr>
          <w:rFonts w:ascii="Times New Roman" w:hAnsi="Times New Roman"/>
          <w:sz w:val="20"/>
          <w:szCs w:val="20"/>
        </w:rPr>
      </w:pPr>
    </w:p>
    <w:p w14:paraId="6AE63F44" w14:textId="77777777" w:rsidR="002F1BF1" w:rsidRDefault="002F1BF1">
      <w:pPr>
        <w:jc w:val="both"/>
        <w:rPr>
          <w:rFonts w:ascii="Times New Roman" w:hAnsi="Times New Roman"/>
          <w:sz w:val="20"/>
          <w:szCs w:val="22"/>
        </w:rPr>
      </w:pPr>
      <w:r>
        <w:rPr>
          <w:rFonts w:ascii="Times New Roman" w:hAnsi="Times New Roman"/>
          <w:sz w:val="20"/>
          <w:szCs w:val="22"/>
        </w:rPr>
        <w:t xml:space="preserve">Each proposer offering a proposal must comply with bidding provisions of Article 32.00 </w:t>
      </w:r>
      <w:r>
        <w:rPr>
          <w:rFonts w:ascii="Times New Roman" w:hAnsi="Times New Roman"/>
          <w:i/>
          <w:iCs/>
          <w:sz w:val="20"/>
          <w:szCs w:val="22"/>
        </w:rPr>
        <w:t>et seq.</w:t>
      </w:r>
      <w:r>
        <w:rPr>
          <w:rFonts w:ascii="Times New Roman" w:hAnsi="Times New Roman"/>
          <w:sz w:val="20"/>
          <w:szCs w:val="22"/>
        </w:rPr>
        <w:t xml:space="preserve"> of the Contract General </w:t>
      </w:r>
      <w:proofErr w:type="gramStart"/>
      <w:r>
        <w:rPr>
          <w:rFonts w:ascii="Times New Roman" w:hAnsi="Times New Roman"/>
          <w:sz w:val="20"/>
          <w:szCs w:val="22"/>
        </w:rPr>
        <w:t>Conditions</w:t>
      </w:r>
      <w:r w:rsidR="00B33457">
        <w:rPr>
          <w:rFonts w:ascii="Times New Roman" w:hAnsi="Times New Roman"/>
          <w:sz w:val="20"/>
          <w:szCs w:val="22"/>
        </w:rPr>
        <w:t>, and</w:t>
      </w:r>
      <w:proofErr w:type="gramEnd"/>
      <w:r w:rsidR="00B33457">
        <w:rPr>
          <w:rFonts w:ascii="Times New Roman" w:hAnsi="Times New Roman"/>
          <w:sz w:val="20"/>
          <w:szCs w:val="22"/>
        </w:rPr>
        <w:t xml:space="preserve"> should be familiar</w:t>
      </w:r>
      <w:r>
        <w:rPr>
          <w:rFonts w:ascii="Times New Roman" w:hAnsi="Times New Roman"/>
          <w:sz w:val="20"/>
          <w:szCs w:val="22"/>
        </w:rPr>
        <w:t xml:space="preserve"> with all the provisions of the Contract General Conditions</w:t>
      </w:r>
      <w:r w:rsidR="00D84091" w:rsidRPr="00D84091">
        <w:rPr>
          <w:rFonts w:ascii="Times New Roman" w:hAnsi="Times New Roman"/>
          <w:sz w:val="20"/>
          <w:szCs w:val="22"/>
        </w:rPr>
        <w:t xml:space="preserve"> </w:t>
      </w:r>
      <w:r w:rsidR="00D84091">
        <w:rPr>
          <w:rFonts w:ascii="Times New Roman" w:hAnsi="Times New Roman"/>
          <w:sz w:val="20"/>
          <w:szCs w:val="22"/>
        </w:rPr>
        <w:t>and Supplementary General Conditions</w:t>
      </w:r>
      <w:r>
        <w:rPr>
          <w:rFonts w:ascii="Times New Roman" w:hAnsi="Times New Roman"/>
          <w:sz w:val="20"/>
          <w:szCs w:val="22"/>
        </w:rPr>
        <w:t xml:space="preserve">, especially Article 35.02-b, regarding the necessity to prequalify with the Trustees </w:t>
      </w:r>
      <w:r w:rsidR="00E54F75">
        <w:rPr>
          <w:rFonts w:ascii="Times New Roman" w:hAnsi="Times New Roman"/>
          <w:sz w:val="20"/>
          <w:szCs w:val="22"/>
        </w:rPr>
        <w:t>ten</w:t>
      </w:r>
      <w:r>
        <w:rPr>
          <w:rFonts w:ascii="Times New Roman" w:hAnsi="Times New Roman"/>
          <w:sz w:val="20"/>
          <w:szCs w:val="22"/>
        </w:rPr>
        <w:t xml:space="preserve"> (</w:t>
      </w:r>
      <w:r w:rsidR="00E54F75">
        <w:rPr>
          <w:rFonts w:ascii="Times New Roman" w:hAnsi="Times New Roman"/>
          <w:sz w:val="20"/>
          <w:szCs w:val="22"/>
        </w:rPr>
        <w:t>10</w:t>
      </w:r>
      <w:r>
        <w:rPr>
          <w:rFonts w:ascii="Times New Roman" w:hAnsi="Times New Roman"/>
          <w:sz w:val="20"/>
          <w:szCs w:val="22"/>
        </w:rPr>
        <w:t xml:space="preserve">) </w:t>
      </w:r>
      <w:r w:rsidR="00BB15A7">
        <w:rPr>
          <w:rFonts w:ascii="Times New Roman" w:hAnsi="Times New Roman"/>
          <w:sz w:val="20"/>
          <w:szCs w:val="22"/>
        </w:rPr>
        <w:t xml:space="preserve">business </w:t>
      </w:r>
      <w:r>
        <w:rPr>
          <w:rFonts w:ascii="Times New Roman" w:hAnsi="Times New Roman"/>
          <w:sz w:val="20"/>
          <w:szCs w:val="22"/>
        </w:rPr>
        <w:t>days prior to the proposal due date.</w:t>
      </w:r>
      <w:r w:rsidR="00B33457">
        <w:rPr>
          <w:rFonts w:ascii="Times New Roman" w:hAnsi="Times New Roman"/>
          <w:sz w:val="20"/>
          <w:szCs w:val="22"/>
        </w:rPr>
        <w:t xml:space="preserve"> </w:t>
      </w:r>
      <w:r w:rsidR="00B33457" w:rsidRPr="00B33457">
        <w:rPr>
          <w:rFonts w:ascii="Times New Roman" w:hAnsi="Times New Roman"/>
          <w:color w:val="FF0000"/>
          <w:sz w:val="20"/>
          <w:szCs w:val="22"/>
        </w:rPr>
        <w:t>{Campus: if RFQ was employed for this project, delete prequalification related text</w:t>
      </w:r>
      <w:r w:rsidR="00B33457">
        <w:rPr>
          <w:rFonts w:ascii="Times New Roman" w:hAnsi="Times New Roman"/>
          <w:color w:val="FF0000"/>
          <w:sz w:val="20"/>
          <w:szCs w:val="22"/>
        </w:rPr>
        <w:t xml:space="preserve"> above and in paragraph below</w:t>
      </w:r>
      <w:r w:rsidR="00B33457" w:rsidRPr="00B33457">
        <w:rPr>
          <w:rFonts w:ascii="Times New Roman" w:hAnsi="Times New Roman"/>
          <w:color w:val="FF0000"/>
          <w:sz w:val="20"/>
          <w:szCs w:val="22"/>
        </w:rPr>
        <w:t>.}</w:t>
      </w:r>
    </w:p>
    <w:p w14:paraId="1E15F3FD" w14:textId="77777777" w:rsidR="002F1BF1" w:rsidRPr="00682406" w:rsidRDefault="002F1BF1">
      <w:pPr>
        <w:jc w:val="both"/>
        <w:rPr>
          <w:rFonts w:ascii="Times New Roman" w:hAnsi="Times New Roman"/>
          <w:sz w:val="20"/>
          <w:szCs w:val="22"/>
        </w:rPr>
      </w:pPr>
    </w:p>
    <w:p w14:paraId="546F8782" w14:textId="3E12CBAD" w:rsidR="00F17D07" w:rsidRDefault="002F1BF1" w:rsidP="00F17D07">
      <w:pPr>
        <w:rPr>
          <w:rFonts w:ascii="Calibri" w:hAnsi="Calibri"/>
          <w:sz w:val="22"/>
          <w:szCs w:val="22"/>
        </w:rPr>
      </w:pPr>
      <w:r w:rsidRPr="00682406">
        <w:rPr>
          <w:rFonts w:ascii="Times New Roman" w:hAnsi="Times New Roman"/>
          <w:color w:val="000000"/>
          <w:sz w:val="20"/>
        </w:rPr>
        <w:t>Proposers must be</w:t>
      </w:r>
      <w:r w:rsidR="00EE3100" w:rsidRPr="00682406">
        <w:rPr>
          <w:rFonts w:ascii="Times New Roman" w:hAnsi="Times New Roman"/>
          <w:color w:val="000000"/>
          <w:sz w:val="20"/>
        </w:rPr>
        <w:t xml:space="preserve"> prequalified with the Trustees. Proposers</w:t>
      </w:r>
      <w:r w:rsidRPr="00682406">
        <w:rPr>
          <w:rFonts w:ascii="Times New Roman" w:hAnsi="Times New Roman"/>
          <w:color w:val="000000"/>
          <w:sz w:val="20"/>
        </w:rPr>
        <w:t xml:space="preserve"> </w:t>
      </w:r>
      <w:r w:rsidR="00EE3100" w:rsidRPr="00682406">
        <w:rPr>
          <w:rFonts w:ascii="Times New Roman" w:hAnsi="Times New Roman"/>
          <w:sz w:val="20"/>
        </w:rPr>
        <w:t>shall register and log in to “</w:t>
      </w:r>
      <w:proofErr w:type="spellStart"/>
      <w:r w:rsidR="00EE3100" w:rsidRPr="00682406">
        <w:rPr>
          <w:rFonts w:ascii="Times New Roman" w:hAnsi="Times New Roman"/>
          <w:sz w:val="20"/>
        </w:rPr>
        <w:t>PlanetBids</w:t>
      </w:r>
      <w:proofErr w:type="spellEnd"/>
      <w:r w:rsidR="00EE3100" w:rsidRPr="00682406">
        <w:rPr>
          <w:rFonts w:ascii="Times New Roman" w:hAnsi="Times New Roman"/>
          <w:sz w:val="20"/>
        </w:rPr>
        <w:t xml:space="preserve">” to apply for prequalification </w:t>
      </w:r>
      <w:r w:rsidR="00EE3100" w:rsidRPr="00F17D07">
        <w:rPr>
          <w:rFonts w:ascii="Times New Roman" w:hAnsi="Times New Roman"/>
          <w:sz w:val="20"/>
        </w:rPr>
        <w:t xml:space="preserve">at </w:t>
      </w:r>
      <w:r w:rsidR="00F17D07" w:rsidRPr="00F17D07">
        <w:rPr>
          <w:sz w:val="20"/>
          <w:szCs w:val="20"/>
        </w:rPr>
        <w:fldChar w:fldCharType="begin"/>
      </w:r>
      <w:r w:rsidR="00F17D07" w:rsidRPr="00F17D07">
        <w:rPr>
          <w:sz w:val="20"/>
          <w:szCs w:val="20"/>
        </w:rPr>
        <w:instrText xml:space="preserve"> HYPERLINK "http://www.calstate.edu/contractor-prequalification" </w:instrText>
      </w:r>
      <w:r w:rsidR="00F17D07" w:rsidRPr="00F17D07">
        <w:rPr>
          <w:sz w:val="20"/>
          <w:szCs w:val="20"/>
        </w:rPr>
        <w:fldChar w:fldCharType="separate"/>
      </w:r>
      <w:r w:rsidR="00F17D07" w:rsidRPr="00F17D07">
        <w:rPr>
          <w:rStyle w:val="Hyperlink"/>
          <w:sz w:val="20"/>
          <w:szCs w:val="20"/>
        </w:rPr>
        <w:t>http://www.calstate.edu/contractor-prequalification</w:t>
      </w:r>
      <w:r w:rsidR="00F17D07" w:rsidRPr="00F17D07">
        <w:rPr>
          <w:sz w:val="20"/>
          <w:szCs w:val="20"/>
        </w:rPr>
        <w:fldChar w:fldCharType="end"/>
      </w:r>
      <w:r w:rsidR="00F17D07" w:rsidRPr="00F17D07">
        <w:rPr>
          <w:sz w:val="20"/>
          <w:szCs w:val="20"/>
        </w:rPr>
        <w:t>.</w:t>
      </w:r>
    </w:p>
    <w:p w14:paraId="4B3DF41F" w14:textId="55AE6EC0" w:rsidR="00EE3100" w:rsidRPr="00682406" w:rsidRDefault="00EE3100">
      <w:pPr>
        <w:pStyle w:val="BlockText"/>
        <w:ind w:left="0" w:right="0"/>
        <w:rPr>
          <w:rFonts w:ascii="Times New Roman" w:hAnsi="Times New Roman"/>
          <w:sz w:val="20"/>
        </w:rPr>
      </w:pPr>
      <w:r w:rsidRPr="00682406">
        <w:rPr>
          <w:rFonts w:ascii="Times New Roman" w:hAnsi="Times New Roman"/>
          <w:sz w:val="20"/>
        </w:rPr>
        <w:t>.</w:t>
      </w:r>
    </w:p>
    <w:p w14:paraId="22CB207B" w14:textId="77777777" w:rsidR="002F1BF1" w:rsidRDefault="00EE3100">
      <w:pPr>
        <w:pStyle w:val="BlockText"/>
        <w:ind w:left="0" w:right="0"/>
        <w:rPr>
          <w:rFonts w:ascii="Times New Roman" w:hAnsi="Times New Roman"/>
          <w:color w:val="000000"/>
          <w:sz w:val="20"/>
        </w:rPr>
      </w:pPr>
      <w:r>
        <w:rPr>
          <w:rFonts w:ascii="Times New Roman" w:hAnsi="Times New Roman"/>
          <w:color w:val="000000"/>
          <w:sz w:val="20"/>
        </w:rPr>
        <w:t xml:space="preserve"> </w:t>
      </w:r>
    </w:p>
    <w:p w14:paraId="65A9D2A4" w14:textId="77777777" w:rsidR="002F1BF1" w:rsidRPr="00B33457" w:rsidRDefault="002F1BF1" w:rsidP="00B33457">
      <w:pPr>
        <w:jc w:val="both"/>
        <w:rPr>
          <w:rFonts w:ascii="Times New Roman" w:hAnsi="Times New Roman"/>
          <w:sz w:val="20"/>
          <w:szCs w:val="22"/>
        </w:rPr>
      </w:pPr>
      <w:r w:rsidRPr="00B33457">
        <w:rPr>
          <w:rFonts w:ascii="Times New Roman" w:hAnsi="Times New Roman"/>
          <w:sz w:val="20"/>
          <w:szCs w:val="22"/>
        </w:rPr>
        <w:t xml:space="preserve">This project is a public works project and is subject to prevailing wage rate laws (see Contract General Conditions, Article 35.02-c). </w:t>
      </w:r>
      <w:r w:rsidR="00B33457" w:rsidRPr="00B33457">
        <w:rPr>
          <w:rFonts w:ascii="Times New Roman" w:hAnsi="Times New Roman"/>
          <w:noProof/>
          <w:sz w:val="20"/>
        </w:rPr>
        <w:t xml:space="preserve">All contractors and all tiers of subcontractors bidding on this project shall register to bid public works projects with the Department of Industrial Relations (DIR), and maintain current this registration pursuant to Labor Code Section 1725.5. Please go to </w:t>
      </w:r>
      <w:hyperlink r:id="rId10" w:history="1">
        <w:r w:rsidR="00B33457" w:rsidRPr="00B33457">
          <w:rPr>
            <w:rStyle w:val="Hyperlink"/>
            <w:rFonts w:ascii="Times New Roman" w:hAnsi="Times New Roman"/>
            <w:noProof/>
            <w:sz w:val="20"/>
          </w:rPr>
          <w:t>http://www.dir.ca.gov/Public-W</w:t>
        </w:r>
        <w:r w:rsidR="00B33457" w:rsidRPr="00B33457">
          <w:rPr>
            <w:rStyle w:val="Hyperlink"/>
            <w:rFonts w:ascii="Times New Roman" w:hAnsi="Times New Roman"/>
            <w:noProof/>
            <w:sz w:val="20"/>
          </w:rPr>
          <w:t>orks/PublicWorks.html</w:t>
        </w:r>
      </w:hyperlink>
      <w:r w:rsidR="00B33457" w:rsidRPr="00B33457">
        <w:rPr>
          <w:rFonts w:ascii="Times New Roman" w:hAnsi="Times New Roman"/>
          <w:noProof/>
          <w:sz w:val="20"/>
        </w:rPr>
        <w:t xml:space="preserve"> for more information and to register.</w:t>
      </w:r>
    </w:p>
    <w:p w14:paraId="3F02D41D" w14:textId="77777777" w:rsidR="002F1BF1" w:rsidRDefault="002F1BF1">
      <w:pPr>
        <w:jc w:val="both"/>
        <w:rPr>
          <w:rFonts w:ascii="Times New Roman" w:hAnsi="Times New Roman"/>
          <w:sz w:val="20"/>
          <w:szCs w:val="20"/>
        </w:rPr>
      </w:pPr>
    </w:p>
    <w:p w14:paraId="6A904402" w14:textId="77777777" w:rsidR="002F1BF1" w:rsidRPr="00B33457" w:rsidRDefault="002F1BF1" w:rsidP="00B33457">
      <w:pPr>
        <w:jc w:val="both"/>
        <w:rPr>
          <w:rFonts w:ascii="Times New Roman" w:hAnsi="Times New Roman"/>
          <w:sz w:val="20"/>
          <w:szCs w:val="22"/>
        </w:rPr>
      </w:pPr>
      <w:r w:rsidRPr="00B33457">
        <w:rPr>
          <w:rFonts w:ascii="Times New Roman" w:hAnsi="Times New Roman"/>
          <w:sz w:val="20"/>
          <w:szCs w:val="22"/>
        </w:rPr>
        <w:t>A pre-proposal conference and site visit has been scheduled for (date of walkthrough), at (time).</w:t>
      </w:r>
      <w:r w:rsidR="00B33457" w:rsidRPr="00B33457">
        <w:rPr>
          <w:rFonts w:ascii="Times New Roman" w:hAnsi="Times New Roman"/>
          <w:sz w:val="20"/>
          <w:szCs w:val="22"/>
        </w:rPr>
        <w:t xml:space="preserve"> </w:t>
      </w:r>
      <w:r w:rsidRPr="00B33457">
        <w:rPr>
          <w:rFonts w:ascii="Times New Roman" w:hAnsi="Times New Roman"/>
          <w:sz w:val="20"/>
          <w:szCs w:val="22"/>
        </w:rPr>
        <w:t>Interested proposers should assemble at (location of walkthrough or meeting place) on the campus. It is strongly recommended that proposers attend this conference, as it may be the only time proposers can walk through the project area, raising questions or requesting clarifications. Afterwards, all other requests or clarifications shall be submitted in writing.</w:t>
      </w:r>
    </w:p>
    <w:p w14:paraId="3B8DFB03" w14:textId="77777777" w:rsidR="002F1BF1" w:rsidRPr="00B33457" w:rsidRDefault="002F1BF1">
      <w:pPr>
        <w:jc w:val="both"/>
        <w:rPr>
          <w:rFonts w:ascii="Times New Roman" w:hAnsi="Times New Roman"/>
          <w:sz w:val="20"/>
          <w:szCs w:val="20"/>
        </w:rPr>
      </w:pPr>
    </w:p>
    <w:p w14:paraId="50E36659" w14:textId="77777777" w:rsidR="002F1BF1" w:rsidRPr="00B33457" w:rsidRDefault="002F1BF1">
      <w:pPr>
        <w:jc w:val="both"/>
        <w:rPr>
          <w:rFonts w:ascii="Times New Roman" w:hAnsi="Times New Roman"/>
          <w:sz w:val="20"/>
          <w:szCs w:val="22"/>
        </w:rPr>
      </w:pPr>
      <w:r w:rsidRPr="00B33457">
        <w:rPr>
          <w:rFonts w:ascii="Times New Roman" w:hAnsi="Times New Roman"/>
          <w:sz w:val="20"/>
          <w:szCs w:val="22"/>
        </w:rPr>
        <w:t>The Trustees require the successful proposer to achieve three percent (3%) DVBE participation in contracting construction projects as established in the Request for Proposal</w:t>
      </w:r>
      <w:r w:rsidR="00681247" w:rsidRPr="00B33457">
        <w:rPr>
          <w:rFonts w:ascii="Times New Roman" w:hAnsi="Times New Roman"/>
          <w:sz w:val="20"/>
          <w:szCs w:val="22"/>
        </w:rPr>
        <w:t>s</w:t>
      </w:r>
      <w:r w:rsidRPr="00B33457">
        <w:rPr>
          <w:rFonts w:ascii="Times New Roman" w:hAnsi="Times New Roman"/>
          <w:sz w:val="20"/>
          <w:szCs w:val="22"/>
        </w:rPr>
        <w:t xml:space="preserve">. </w:t>
      </w:r>
      <w:r w:rsidR="00681247" w:rsidRPr="00B33457">
        <w:rPr>
          <w:rFonts w:ascii="Times New Roman" w:hAnsi="Times New Roman"/>
          <w:sz w:val="20"/>
        </w:rPr>
        <w:t xml:space="preserve">{University shall describe the DVBE incentive herein, as it must be in the advertisement.} </w:t>
      </w:r>
      <w:r w:rsidRPr="00B33457">
        <w:rPr>
          <w:rFonts w:ascii="Times New Roman" w:hAnsi="Times New Roman"/>
          <w:sz w:val="20"/>
          <w:szCs w:val="22"/>
        </w:rPr>
        <w:t>Proposers shall contact the Trustees’ DVBE Advocate at (phone no.).</w:t>
      </w:r>
    </w:p>
    <w:p w14:paraId="3EDA5061" w14:textId="77777777" w:rsidR="002F1BF1" w:rsidRPr="00B33457" w:rsidRDefault="002F1BF1">
      <w:pPr>
        <w:jc w:val="both"/>
        <w:rPr>
          <w:rFonts w:ascii="Times New Roman" w:hAnsi="Times New Roman"/>
          <w:sz w:val="20"/>
          <w:szCs w:val="20"/>
        </w:rPr>
      </w:pPr>
    </w:p>
    <w:p w14:paraId="584A703B" w14:textId="77777777" w:rsidR="002F1BF1" w:rsidRPr="00B33457" w:rsidRDefault="002F1BF1">
      <w:pPr>
        <w:jc w:val="both"/>
        <w:rPr>
          <w:rFonts w:ascii="Times New Roman" w:hAnsi="Times New Roman"/>
          <w:sz w:val="20"/>
          <w:szCs w:val="22"/>
        </w:rPr>
      </w:pPr>
      <w:r w:rsidRPr="00B33457">
        <w:rPr>
          <w:rFonts w:ascii="Times New Roman" w:hAnsi="Times New Roman"/>
          <w:sz w:val="20"/>
          <w:szCs w:val="22"/>
        </w:rPr>
        <w:t>It will be the responsibility of each proposer to obtain a proposal package in sufficient time to fulfill requirements therein. Proposal packages are obtainable only by prequalified contractors, licensed in the State of California with a (license type) license</w:t>
      </w:r>
      <w:r w:rsidR="00B33457" w:rsidRPr="00B33457">
        <w:rPr>
          <w:rFonts w:ascii="Times New Roman" w:hAnsi="Times New Roman"/>
          <w:sz w:val="20"/>
        </w:rPr>
        <w:t xml:space="preserve">, and registered with the DIR to bid public works projects. Proposers must request </w:t>
      </w:r>
      <w:r w:rsidRPr="00B33457">
        <w:rPr>
          <w:rFonts w:ascii="Times New Roman" w:hAnsi="Times New Roman"/>
          <w:sz w:val="20"/>
          <w:szCs w:val="22"/>
        </w:rPr>
        <w:t>proposal packages from the Trustees, located at (campus name, address); Attention: (name, phone no., fax no.</w:t>
      </w:r>
      <w:r w:rsidR="005924B9" w:rsidRPr="00B33457">
        <w:rPr>
          <w:rFonts w:ascii="Times New Roman" w:hAnsi="Times New Roman"/>
          <w:sz w:val="20"/>
          <w:szCs w:val="22"/>
        </w:rPr>
        <w:t>, e-mail address</w:t>
      </w:r>
      <w:r w:rsidRPr="00B33457">
        <w:rPr>
          <w:rFonts w:ascii="Times New Roman" w:hAnsi="Times New Roman"/>
          <w:sz w:val="20"/>
          <w:szCs w:val="22"/>
        </w:rPr>
        <w:t>).</w:t>
      </w:r>
    </w:p>
    <w:p w14:paraId="3AC05CDA" w14:textId="77777777" w:rsidR="00B33457" w:rsidRDefault="002F1BF1">
      <w:pPr>
        <w:jc w:val="center"/>
        <w:rPr>
          <w:rFonts w:ascii="Times New Roman" w:hAnsi="Times New Roman"/>
          <w:sz w:val="20"/>
          <w:szCs w:val="20"/>
        </w:rPr>
      </w:pPr>
      <w:r w:rsidRPr="00B33457">
        <w:rPr>
          <w:rFonts w:ascii="Times New Roman" w:hAnsi="Times New Roman"/>
          <w:sz w:val="20"/>
          <w:szCs w:val="20"/>
        </w:rPr>
        <w:t>End of Article A, Request for Proposal (Advertisement)</w:t>
      </w:r>
    </w:p>
    <w:p w14:paraId="00B6F3BC" w14:textId="77777777" w:rsidR="004C3D3B" w:rsidRDefault="004C3D3B">
      <w:pPr>
        <w:jc w:val="center"/>
        <w:rPr>
          <w:rFonts w:ascii="Times New Roman" w:hAnsi="Times New Roman"/>
          <w:sz w:val="20"/>
          <w:szCs w:val="20"/>
        </w:rPr>
      </w:pPr>
    </w:p>
    <w:sectPr w:rsidR="004C3D3B" w:rsidSect="004C3D3B">
      <w:footerReference w:type="default" r:id="rId11"/>
      <w:headerReference w:type="first" r:id="rId12"/>
      <w:footerReference w:type="first" r:id="rId13"/>
      <w:pgSz w:w="12240" w:h="15840" w:code="1"/>
      <w:pgMar w:top="1267"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BC6" w14:textId="77777777" w:rsidR="005A7F83" w:rsidRDefault="005A7F83">
      <w:r>
        <w:separator/>
      </w:r>
    </w:p>
  </w:endnote>
  <w:endnote w:type="continuationSeparator" w:id="0">
    <w:p w14:paraId="6C43EFF7" w14:textId="77777777" w:rsidR="005A7F83" w:rsidRDefault="005A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FFCC" w14:textId="77777777" w:rsidR="002F1BF1" w:rsidRDefault="002F1BF1" w:rsidP="004C3D3B">
    <w:pPr>
      <w:pStyle w:val="Footer"/>
      <w:tabs>
        <w:tab w:val="clear" w:pos="8640"/>
        <w:tab w:val="right" w:pos="9360"/>
      </w:tabs>
      <w:jc w:val="center"/>
      <w:rPr>
        <w:rFonts w:ascii="Times New Roman" w:hAnsi="Times New Roman"/>
        <w:i/>
        <w:iCs/>
        <w:sz w:val="16"/>
        <w:szCs w:val="16"/>
      </w:rPr>
    </w:pPr>
    <w:r>
      <w:rPr>
        <w:rFonts w:ascii="Times New Roman" w:hAnsi="Times New Roman"/>
        <w:i/>
        <w:iCs/>
        <w:sz w:val="16"/>
        <w:szCs w:val="16"/>
      </w:rPr>
      <w:t>Article A, Request for Proposal (Ad</w:t>
    </w:r>
    <w:r w:rsidR="004C3D3B">
      <w:rPr>
        <w:rFonts w:ascii="Times New Roman" w:hAnsi="Times New Roman"/>
        <w:i/>
        <w:iCs/>
        <w:sz w:val="16"/>
        <w:szCs w:val="16"/>
      </w:rPr>
      <w:t>vertisement)</w:t>
    </w:r>
  </w:p>
  <w:p w14:paraId="29B3E7B0" w14:textId="77777777" w:rsidR="002F1BF1" w:rsidRDefault="002F1BF1" w:rsidP="004C3D3B">
    <w:pPr>
      <w:pStyle w:val="Footer"/>
      <w:tabs>
        <w:tab w:val="clear" w:pos="8640"/>
        <w:tab w:val="right" w:pos="9360"/>
      </w:tabs>
      <w:jc w:val="center"/>
      <w:rPr>
        <w:rFonts w:ascii="Times New Roman" w:hAnsi="Times New Roman"/>
        <w:i/>
        <w:iCs/>
        <w:sz w:val="16"/>
      </w:rPr>
    </w:pPr>
    <w:r>
      <w:rPr>
        <w:rFonts w:ascii="Times New Roman" w:hAnsi="Times New Roman"/>
        <w:i/>
        <w:iCs/>
        <w:sz w:val="16"/>
        <w:szCs w:val="16"/>
      </w:rPr>
      <w:t xml:space="preserve">Page 1 of </w:t>
    </w:r>
    <w:r w:rsidR="004C3D3B">
      <w:rPr>
        <w:rFonts w:ascii="Times New Roman" w:hAnsi="Times New Roman"/>
        <w:i/>
        <w:iCs/>
        <w:sz w:val="16"/>
        <w:szCs w:val="16"/>
      </w:rPr>
      <w:t>2</w:t>
    </w:r>
    <w:r>
      <w:rPr>
        <w:rFonts w:ascii="Times New Roman" w:hAnsi="Times New Roman"/>
        <w:i/>
        <w:iCs/>
        <w:sz w:val="16"/>
        <w:szCs w:val="16"/>
      </w:rPr>
      <w:t xml:space="preserve"> p</w:t>
    </w:r>
    <w:r w:rsidR="004C3D3B">
      <w:rPr>
        <w:rFonts w:ascii="Times New Roman" w:hAnsi="Times New Roman"/>
        <w:i/>
        <w:iCs/>
        <w:sz w:val="16"/>
        <w:szCs w:val="16"/>
      </w:rPr>
      <w:t>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529A" w14:textId="77777777" w:rsidR="006812BD" w:rsidRDefault="006812BD" w:rsidP="006812BD">
    <w:pPr>
      <w:pStyle w:val="Footer"/>
      <w:tabs>
        <w:tab w:val="clear" w:pos="4320"/>
        <w:tab w:val="clear" w:pos="8640"/>
        <w:tab w:val="center" w:pos="4680"/>
        <w:tab w:val="right" w:pos="9360"/>
      </w:tabs>
      <w:rPr>
        <w:rFonts w:ascii="Times New Roman" w:hAnsi="Times New Roman"/>
        <w:i/>
        <w:iCs/>
        <w:sz w:val="16"/>
        <w:szCs w:val="16"/>
      </w:rPr>
    </w:pPr>
    <w:r>
      <w:rPr>
        <w:rFonts w:ascii="Times New Roman" w:hAnsi="Times New Roman"/>
        <w:i/>
        <w:iCs/>
        <w:sz w:val="16"/>
        <w:szCs w:val="16"/>
      </w:rPr>
      <w:t>Article A, Request for Proposal (Advertisement)</w:t>
    </w:r>
    <w:r>
      <w:rPr>
        <w:rFonts w:ascii="Times New Roman" w:hAnsi="Times New Roman"/>
        <w:i/>
        <w:iCs/>
        <w:sz w:val="16"/>
        <w:szCs w:val="16"/>
      </w:rPr>
      <w:tab/>
    </w:r>
    <w:r>
      <w:rPr>
        <w:rFonts w:ascii="Times New Roman" w:hAnsi="Times New Roman"/>
        <w:i/>
        <w:iCs/>
        <w:sz w:val="16"/>
        <w:szCs w:val="16"/>
      </w:rPr>
      <w:tab/>
      <w:t>Construction Mgmt.</w:t>
    </w:r>
  </w:p>
  <w:p w14:paraId="4D27B6E2" w14:textId="3F62D938" w:rsidR="006812BD" w:rsidRDefault="006812BD" w:rsidP="006812BD">
    <w:pPr>
      <w:pStyle w:val="Footer"/>
      <w:tabs>
        <w:tab w:val="clear" w:pos="8640"/>
        <w:tab w:val="right" w:pos="9360"/>
      </w:tabs>
      <w:rPr>
        <w:rFonts w:ascii="Times New Roman" w:hAnsi="Times New Roman"/>
        <w:i/>
        <w:iCs/>
        <w:sz w:val="16"/>
      </w:rPr>
    </w:pPr>
    <w:r>
      <w:rPr>
        <w:rFonts w:ascii="Times New Roman" w:hAnsi="Times New Roman"/>
        <w:i/>
        <w:iCs/>
        <w:sz w:val="16"/>
        <w:szCs w:val="16"/>
      </w:rPr>
      <w:t>Page 1 of 1 page</w:t>
    </w:r>
    <w:r>
      <w:rPr>
        <w:rFonts w:ascii="Times New Roman" w:hAnsi="Times New Roman"/>
        <w:i/>
        <w:iCs/>
        <w:sz w:val="16"/>
        <w:szCs w:val="16"/>
      </w:rPr>
      <w:tab/>
    </w:r>
    <w:r>
      <w:rPr>
        <w:rFonts w:ascii="Times New Roman" w:hAnsi="Times New Roman"/>
        <w:i/>
        <w:iCs/>
        <w:sz w:val="16"/>
        <w:szCs w:val="16"/>
      </w:rPr>
      <w:tab/>
      <w:t xml:space="preserve">700.04CDB  </w:t>
    </w:r>
    <w:r>
      <w:rPr>
        <w:rFonts w:ascii="Times New Roman" w:hAnsi="Times New Roman"/>
        <w:i/>
        <w:iCs/>
        <w:sz w:val="16"/>
        <w:szCs w:val="16"/>
      </w:rPr>
      <w:sym w:font="Wingdings 2" w:char="F096"/>
    </w:r>
    <w:r>
      <w:rPr>
        <w:rFonts w:ascii="Times New Roman" w:hAnsi="Times New Roman"/>
        <w:i/>
        <w:iCs/>
        <w:sz w:val="16"/>
        <w:szCs w:val="16"/>
      </w:rPr>
      <w:t xml:space="preserve">  </w:t>
    </w:r>
    <w:r w:rsidR="00F17D07">
      <w:rPr>
        <w:rFonts w:ascii="Times New Roman" w:hAnsi="Times New Roman"/>
        <w:i/>
        <w:iCs/>
        <w:sz w:val="16"/>
        <w:szCs w:val="16"/>
      </w:rPr>
      <w:t>5</w:t>
    </w:r>
    <w:r>
      <w:rPr>
        <w:rFonts w:ascii="Times New Roman" w:hAnsi="Times New Roman"/>
        <w:i/>
        <w:iCs/>
        <w:sz w:val="16"/>
        <w:szCs w:val="16"/>
      </w:rPr>
      <w:t>/</w:t>
    </w:r>
    <w:r w:rsidR="00F17D07">
      <w:rPr>
        <w:rFonts w:ascii="Times New Roman" w:hAnsi="Times New Roman"/>
        <w:i/>
        <w:iCs/>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0F70" w14:textId="77777777" w:rsidR="005A7F83" w:rsidRDefault="005A7F83">
      <w:r>
        <w:separator/>
      </w:r>
    </w:p>
  </w:footnote>
  <w:footnote w:type="continuationSeparator" w:id="0">
    <w:p w14:paraId="130EBA22" w14:textId="77777777" w:rsidR="005A7F83" w:rsidRDefault="005A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F1F6" w14:textId="3A93057B" w:rsidR="004C3D3B" w:rsidRDefault="005B4BFC">
    <w:pPr>
      <w:pStyle w:val="Header"/>
    </w:pPr>
    <w:r>
      <w:rPr>
        <w:noProof/>
      </w:rPr>
      <w:drawing>
        <wp:anchor distT="0" distB="0" distL="114300" distR="114300" simplePos="0" relativeHeight="251658240" behindDoc="0" locked="0" layoutInCell="1" allowOverlap="1" wp14:anchorId="1EA01818" wp14:editId="45507486">
          <wp:simplePos x="0" y="0"/>
          <wp:positionH relativeFrom="column">
            <wp:posOffset>-441325</wp:posOffset>
          </wp:positionH>
          <wp:positionV relativeFrom="paragraph">
            <wp:posOffset>-158750</wp:posOffset>
          </wp:positionV>
          <wp:extent cx="2301240" cy="3124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3124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9C"/>
    <w:rsid w:val="00115557"/>
    <w:rsid w:val="001640DE"/>
    <w:rsid w:val="00285874"/>
    <w:rsid w:val="002C509C"/>
    <w:rsid w:val="002F1BF1"/>
    <w:rsid w:val="003B5CEB"/>
    <w:rsid w:val="004C3D3B"/>
    <w:rsid w:val="005001E1"/>
    <w:rsid w:val="005924B9"/>
    <w:rsid w:val="005A7F83"/>
    <w:rsid w:val="005B4BFC"/>
    <w:rsid w:val="00681247"/>
    <w:rsid w:val="006812BD"/>
    <w:rsid w:val="00682406"/>
    <w:rsid w:val="006A08B0"/>
    <w:rsid w:val="007C053B"/>
    <w:rsid w:val="007D6C43"/>
    <w:rsid w:val="00993231"/>
    <w:rsid w:val="009E3BC8"/>
    <w:rsid w:val="00A85829"/>
    <w:rsid w:val="00B33457"/>
    <w:rsid w:val="00BB15A7"/>
    <w:rsid w:val="00C523AE"/>
    <w:rsid w:val="00D81CE9"/>
    <w:rsid w:val="00D84091"/>
    <w:rsid w:val="00DC4949"/>
    <w:rsid w:val="00E54F75"/>
    <w:rsid w:val="00EE3100"/>
    <w:rsid w:val="00F17D07"/>
    <w:rsid w:val="00FD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B9337"/>
  <w15:docId w15:val="{9D1D3B6C-68E5-4620-A3E0-23D420FA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Palatino" w:hAnsi="Palatin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lockText">
    <w:name w:val="Block Text"/>
    <w:basedOn w:val="Normal"/>
    <w:semiHidden/>
    <w:pPr>
      <w:ind w:left="720" w:right="720"/>
      <w:jc w:val="both"/>
    </w:pPr>
    <w:rPr>
      <w:rFonts w:ascii="Palatino" w:eastAsia="Times" w:hAnsi="Palatino"/>
      <w:sz w:val="22"/>
      <w:szCs w:val="20"/>
    </w:rPr>
  </w:style>
  <w:style w:type="character" w:styleId="FollowedHyperlink">
    <w:name w:val="FollowedHyperlink"/>
    <w:basedOn w:val="DefaultParagraphFont"/>
    <w:uiPriority w:val="99"/>
    <w:semiHidden/>
    <w:unhideWhenUsed/>
    <w:rsid w:val="00F17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r.ca.gov/Public-Works/PublicWork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077CD-9F9D-4846-AF49-E323026DB278}">
  <ds:schemaRefs>
    <ds:schemaRef ds:uri="http://schemas.microsoft.com/office/2006/metadata/properties"/>
    <ds:schemaRef ds:uri="http://schemas.microsoft.com/office/infopath/2007/PartnerControls"/>
    <ds:schemaRef ds:uri="34142f2d-e8d0-463f-b397-e50903a7d809"/>
    <ds:schemaRef ds:uri="http://schemas.microsoft.com/sharepoint/v3"/>
  </ds:schemaRefs>
</ds:datastoreItem>
</file>

<file path=customXml/itemProps2.xml><?xml version="1.0" encoding="utf-8"?>
<ds:datastoreItem xmlns:ds="http://schemas.openxmlformats.org/officeDocument/2006/customXml" ds:itemID="{DA31C22C-05BD-4A61-ABAC-0A503D9A7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34142f2d-e8d0-463f-b397-e50903a7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292C7-025A-40B2-9902-A128F285A5CE}">
  <ds:schemaRefs>
    <ds:schemaRef ds:uri="http://schemas.microsoft.com/sharepoint/events"/>
  </ds:schemaRefs>
</ds:datastoreItem>
</file>

<file path=customXml/itemProps4.xml><?xml version="1.0" encoding="utf-8"?>
<ds:datastoreItem xmlns:ds="http://schemas.openxmlformats.org/officeDocument/2006/customXml" ds:itemID="{DBAEEB04-F36E-4578-B120-4FDD97465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CHAPTER 1 – OVERVIEW</vt:lpstr>
    </vt:vector>
  </TitlesOfParts>
  <Company>CSU Chancellor's Office</Company>
  <LinksUpToDate>false</LinksUpToDate>
  <CharactersWithSpaces>4109</CharactersWithSpaces>
  <SharedDoc>false</SharedDoc>
  <HLinks>
    <vt:vector size="12" baseType="variant">
      <vt:variant>
        <vt:i4>2359309</vt:i4>
      </vt:variant>
      <vt:variant>
        <vt:i4>3</vt:i4>
      </vt:variant>
      <vt:variant>
        <vt:i4>0</vt:i4>
      </vt:variant>
      <vt:variant>
        <vt:i4>5</vt:i4>
      </vt:variant>
      <vt:variant>
        <vt:lpwstr>mailto:cocm@calstate.edu</vt:lpwstr>
      </vt:variant>
      <vt:variant>
        <vt:lpwstr/>
      </vt:variant>
      <vt:variant>
        <vt:i4>1376342</vt:i4>
      </vt:variant>
      <vt:variant>
        <vt:i4>0</vt:i4>
      </vt:variant>
      <vt:variant>
        <vt:i4>0</vt:i4>
      </vt:variant>
      <vt:variant>
        <vt:i4>5</vt:i4>
      </vt:variant>
      <vt:variant>
        <vt:lpwstr>http://www.calstate.edu/cpdc/cm/contractor_prequal_bidders.shtml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dc:title>
  <dc:creator>Barbara Nicholson</dc:creator>
  <cp:lastModifiedBy>Carr, Teri</cp:lastModifiedBy>
  <cp:revision>2</cp:revision>
  <cp:lastPrinted>2011-08-15T18:23:00Z</cp:lastPrinted>
  <dcterms:created xsi:type="dcterms:W3CDTF">2021-05-13T16:37:00Z</dcterms:created>
  <dcterms:modified xsi:type="dcterms:W3CDTF">2021-05-13T16:37:00Z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