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BA9" w:rsidRPr="00476E05" w:rsidRDefault="00B722EF" w:rsidP="0070210F">
      <w:pPr>
        <w:tabs>
          <w:tab w:val="left" w:pos="1980"/>
          <w:tab w:val="left" w:pos="3465"/>
        </w:tabs>
        <w:spacing w:after="0" w:line="240" w:lineRule="auto"/>
        <w:jc w:val="right"/>
        <w:rPr>
          <w:rFonts w:ascii="Garamond" w:hAnsi="Garamond"/>
        </w:rPr>
      </w:pPr>
      <w:r w:rsidRPr="005E7E60">
        <w:rPr>
          <w:sz w:val="20"/>
          <w:szCs w:val="20"/>
        </w:rPr>
        <w:tab/>
      </w:r>
      <w:r w:rsidR="00027A1E" w:rsidRPr="005E7E60">
        <w:rPr>
          <w:sz w:val="20"/>
          <w:szCs w:val="20"/>
        </w:rPr>
        <w:tab/>
      </w:r>
      <w:proofErr w:type="gramStart"/>
      <w:r w:rsidR="0070210F" w:rsidRPr="00476E05">
        <w:rPr>
          <w:rFonts w:ascii="Garamond" w:hAnsi="Garamond"/>
        </w:rPr>
        <w:t>A</w:t>
      </w:r>
      <w:r w:rsidR="00027A1E" w:rsidRPr="00476E05">
        <w:rPr>
          <w:rFonts w:ascii="Garamond" w:hAnsi="Garamond"/>
        </w:rPr>
        <w:t>greement No.</w:t>
      </w:r>
      <w:proofErr w:type="gramEnd"/>
      <w:r w:rsidR="005E7E60" w:rsidRPr="00476E05">
        <w:rPr>
          <w:rFonts w:ascii="Garamond" w:hAnsi="Garamond"/>
        </w:rPr>
        <w:t xml:space="preserve"> </w:t>
      </w:r>
      <w:r w:rsidR="005E7E60" w:rsidRPr="00476E05">
        <w:rPr>
          <w:rFonts w:ascii="Garamond" w:hAnsi="Garamond"/>
          <w:highlight w:val="lightGray"/>
        </w:rPr>
        <w:t xml:space="preserve"> </w:t>
      </w:r>
      <w:r w:rsidR="0070210F" w:rsidRPr="00476E05">
        <w:rPr>
          <w:rFonts w:ascii="Garamond" w:hAnsi="Garamond"/>
          <w:highlight w:val="lightGray"/>
        </w:rPr>
        <w:t>XXXX</w:t>
      </w:r>
    </w:p>
    <w:sdt>
      <w:sdtPr>
        <w:rPr>
          <w:rFonts w:ascii="Garamond" w:hAnsi="Garamond"/>
          <w:highlight w:val="lightGray"/>
        </w:rPr>
        <w:id w:val="1875567185"/>
        <w:placeholder>
          <w:docPart w:val="DefaultPlaceholder_1082065158"/>
        </w:placeholder>
        <w:text/>
      </w:sdtPr>
      <w:sdtEndPr/>
      <w:sdtContent>
        <w:p w:rsidR="00027A1E" w:rsidRPr="00476E05" w:rsidRDefault="0070210F" w:rsidP="0070210F">
          <w:pPr>
            <w:tabs>
              <w:tab w:val="left" w:pos="270"/>
              <w:tab w:val="left" w:pos="1440"/>
            </w:tabs>
            <w:spacing w:after="0" w:line="240" w:lineRule="auto"/>
            <w:jc w:val="right"/>
            <w:rPr>
              <w:rFonts w:ascii="Garamond" w:hAnsi="Garamond"/>
            </w:rPr>
          </w:pPr>
          <w:r w:rsidRPr="00476E05">
            <w:rPr>
              <w:rFonts w:ascii="Garamond" w:hAnsi="Garamond"/>
              <w:highlight w:val="lightGray"/>
            </w:rPr>
            <w:t>Name of Service Provider</w:t>
          </w:r>
        </w:p>
      </w:sdtContent>
    </w:sdt>
    <w:p w:rsidR="0070210F" w:rsidRPr="00476E05" w:rsidRDefault="00027A1E" w:rsidP="0070210F">
      <w:pPr>
        <w:tabs>
          <w:tab w:val="left" w:pos="270"/>
          <w:tab w:val="left" w:pos="1440"/>
        </w:tabs>
        <w:spacing w:after="0" w:line="240" w:lineRule="auto"/>
        <w:jc w:val="right"/>
        <w:rPr>
          <w:rFonts w:ascii="Garamond" w:hAnsi="Garamond"/>
        </w:rPr>
      </w:pPr>
      <w:r w:rsidRPr="00476E05">
        <w:rPr>
          <w:rFonts w:ascii="Garamond" w:hAnsi="Garamond"/>
        </w:rPr>
        <w:t xml:space="preserve">Rider A, </w:t>
      </w:r>
      <w:r w:rsidR="00476E05" w:rsidRPr="00476E05">
        <w:rPr>
          <w:rFonts w:ascii="Garamond" w:hAnsi="Garamond"/>
        </w:rPr>
        <w:t xml:space="preserve">Page </w:t>
      </w:r>
      <w:r w:rsidR="00476E05" w:rsidRPr="00476E05">
        <w:rPr>
          <w:rFonts w:ascii="Garamond" w:hAnsi="Garamond"/>
          <w:b/>
        </w:rPr>
        <w:fldChar w:fldCharType="begin"/>
      </w:r>
      <w:r w:rsidR="00476E05" w:rsidRPr="00476E05">
        <w:rPr>
          <w:rFonts w:ascii="Garamond" w:hAnsi="Garamond"/>
          <w:b/>
        </w:rPr>
        <w:instrText xml:space="preserve"> PAGE  \* Arabic  \* MERGEFORMAT </w:instrText>
      </w:r>
      <w:r w:rsidR="00476E05" w:rsidRPr="00476E05">
        <w:rPr>
          <w:rFonts w:ascii="Garamond" w:hAnsi="Garamond"/>
          <w:b/>
        </w:rPr>
        <w:fldChar w:fldCharType="separate"/>
      </w:r>
      <w:r w:rsidR="00476E05" w:rsidRPr="00476E05">
        <w:rPr>
          <w:rFonts w:ascii="Garamond" w:hAnsi="Garamond"/>
          <w:b/>
          <w:noProof/>
        </w:rPr>
        <w:t>1</w:t>
      </w:r>
      <w:r w:rsidR="00476E05" w:rsidRPr="00476E05">
        <w:rPr>
          <w:rFonts w:ascii="Garamond" w:hAnsi="Garamond"/>
          <w:b/>
        </w:rPr>
        <w:fldChar w:fldCharType="end"/>
      </w:r>
      <w:r w:rsidR="00476E05" w:rsidRPr="00476E05">
        <w:rPr>
          <w:rFonts w:ascii="Garamond" w:hAnsi="Garamond"/>
        </w:rPr>
        <w:t xml:space="preserve"> of </w:t>
      </w:r>
      <w:r w:rsidR="00476E05" w:rsidRPr="00476E05">
        <w:rPr>
          <w:rFonts w:ascii="Garamond" w:hAnsi="Garamond"/>
          <w:b/>
        </w:rPr>
        <w:fldChar w:fldCharType="begin"/>
      </w:r>
      <w:r w:rsidR="00476E05" w:rsidRPr="00476E05">
        <w:rPr>
          <w:rFonts w:ascii="Garamond" w:hAnsi="Garamond"/>
          <w:b/>
        </w:rPr>
        <w:instrText xml:space="preserve"> NUMPAGES  \* Arabic  \* MERGEFORMAT </w:instrText>
      </w:r>
      <w:r w:rsidR="00476E05" w:rsidRPr="00476E05">
        <w:rPr>
          <w:rFonts w:ascii="Garamond" w:hAnsi="Garamond"/>
          <w:b/>
        </w:rPr>
        <w:fldChar w:fldCharType="separate"/>
      </w:r>
      <w:r w:rsidR="00476E05" w:rsidRPr="00476E05">
        <w:rPr>
          <w:rFonts w:ascii="Garamond" w:hAnsi="Garamond"/>
          <w:b/>
          <w:noProof/>
        </w:rPr>
        <w:t>2</w:t>
      </w:r>
      <w:r w:rsidR="00476E05" w:rsidRPr="00476E05">
        <w:rPr>
          <w:rFonts w:ascii="Garamond" w:hAnsi="Garamond"/>
          <w:b/>
        </w:rPr>
        <w:fldChar w:fldCharType="end"/>
      </w:r>
    </w:p>
    <w:p w:rsidR="0070210F" w:rsidRPr="005E7E60" w:rsidRDefault="0070210F" w:rsidP="0070210F">
      <w:pPr>
        <w:tabs>
          <w:tab w:val="left" w:pos="8025"/>
        </w:tabs>
        <w:spacing w:after="0"/>
        <w:rPr>
          <w:sz w:val="20"/>
          <w:szCs w:val="20"/>
        </w:rPr>
      </w:pPr>
      <w:r w:rsidRPr="005E7E60">
        <w:rPr>
          <w:sz w:val="20"/>
          <w:szCs w:val="20"/>
        </w:rPr>
        <w:tab/>
      </w:r>
      <w:r w:rsidRPr="005E7E60">
        <w:rPr>
          <w:sz w:val="20"/>
          <w:szCs w:val="20"/>
        </w:rPr>
        <w:tab/>
      </w:r>
    </w:p>
    <w:p w:rsidR="00F516C1" w:rsidRPr="00476E05" w:rsidRDefault="00F516C1" w:rsidP="00F516C1">
      <w:pPr>
        <w:spacing w:after="0" w:line="240" w:lineRule="auto"/>
        <w:jc w:val="center"/>
        <w:rPr>
          <w:rFonts w:ascii="Garamond" w:eastAsia="Times New Roman" w:hAnsi="Garamond" w:cs="Times"/>
          <w:b/>
          <w:bCs/>
          <w:sz w:val="28"/>
          <w:szCs w:val="28"/>
        </w:rPr>
      </w:pPr>
      <w:r w:rsidRPr="00476E05">
        <w:rPr>
          <w:rFonts w:ascii="Garamond" w:eastAsia="Times New Roman" w:hAnsi="Garamond" w:cs="Times"/>
          <w:b/>
          <w:bCs/>
          <w:sz w:val="28"/>
          <w:szCs w:val="28"/>
        </w:rPr>
        <w:t xml:space="preserve">Rider A </w:t>
      </w:r>
    </w:p>
    <w:p w:rsidR="00F516C1" w:rsidRPr="005E7E60" w:rsidRDefault="00F516C1" w:rsidP="00F516C1">
      <w:pPr>
        <w:spacing w:after="0" w:line="240" w:lineRule="auto"/>
        <w:jc w:val="center"/>
        <w:rPr>
          <w:rFonts w:ascii="Garamond" w:eastAsia="Times New Roman" w:hAnsi="Garamond" w:cs="Times"/>
          <w:b/>
          <w:bCs/>
          <w:sz w:val="20"/>
          <w:szCs w:val="20"/>
        </w:rPr>
      </w:pPr>
    </w:p>
    <w:p w:rsidR="00F516C1" w:rsidRPr="00476E05" w:rsidRDefault="00F516C1" w:rsidP="00F516C1">
      <w:pPr>
        <w:spacing w:after="0" w:line="240" w:lineRule="auto"/>
        <w:jc w:val="center"/>
        <w:rPr>
          <w:rFonts w:ascii="Garamond" w:eastAsia="Times New Roman" w:hAnsi="Garamond" w:cs="Times"/>
          <w:b/>
          <w:bCs/>
          <w:sz w:val="24"/>
          <w:szCs w:val="24"/>
        </w:rPr>
      </w:pPr>
      <w:r w:rsidRPr="00476E05">
        <w:rPr>
          <w:rFonts w:ascii="Garamond" w:eastAsia="Times New Roman" w:hAnsi="Garamond" w:cs="Times"/>
          <w:b/>
          <w:bCs/>
          <w:sz w:val="24"/>
          <w:szCs w:val="24"/>
        </w:rPr>
        <w:t>SITE SURVEY SPECIFICATIONS FOR</w:t>
      </w:r>
    </w:p>
    <w:p w:rsidR="00F516C1" w:rsidRPr="00476E05" w:rsidRDefault="00F516C1" w:rsidP="00F516C1">
      <w:pPr>
        <w:spacing w:after="0" w:line="240" w:lineRule="auto"/>
        <w:jc w:val="center"/>
        <w:rPr>
          <w:rFonts w:ascii="Garamond" w:eastAsia="Times New Roman" w:hAnsi="Garamond" w:cs="Times"/>
          <w:b/>
          <w:bCs/>
          <w:sz w:val="24"/>
          <w:szCs w:val="24"/>
        </w:rPr>
      </w:pPr>
      <w:r w:rsidRPr="00476E05">
        <w:rPr>
          <w:rFonts w:ascii="Garamond" w:eastAsia="Times New Roman" w:hAnsi="Garamond" w:cs="Times"/>
          <w:b/>
          <w:bCs/>
          <w:sz w:val="24"/>
          <w:szCs w:val="24"/>
        </w:rPr>
        <w:t>THE CALIFORNIA STATE UNIVERSITY</w:t>
      </w:r>
    </w:p>
    <w:p w:rsidR="00F516C1" w:rsidRPr="005E7E60" w:rsidRDefault="00F516C1" w:rsidP="00F516C1">
      <w:pPr>
        <w:spacing w:after="0" w:line="240" w:lineRule="auto"/>
        <w:jc w:val="center"/>
        <w:rPr>
          <w:rFonts w:ascii="Garamond" w:eastAsia="Times New Roman" w:hAnsi="Garamond" w:cs="Times"/>
          <w:bCs/>
          <w:sz w:val="20"/>
          <w:szCs w:val="20"/>
        </w:rPr>
      </w:pPr>
    </w:p>
    <w:p w:rsidR="00F516C1" w:rsidRPr="00476E05" w:rsidRDefault="00F516C1" w:rsidP="00F516C1">
      <w:pPr>
        <w:numPr>
          <w:ilvl w:val="0"/>
          <w:numId w:val="1"/>
        </w:numPr>
        <w:overflowPunct w:val="0"/>
        <w:autoSpaceDE w:val="0"/>
        <w:autoSpaceDN w:val="0"/>
        <w:adjustRightInd w:val="0"/>
        <w:spacing w:after="0" w:line="240" w:lineRule="auto"/>
        <w:textAlignment w:val="baseline"/>
        <w:rPr>
          <w:rFonts w:ascii="Garamond" w:eastAsia="Times New Roman" w:hAnsi="Garamond" w:cs="Times"/>
          <w:bCs/>
        </w:rPr>
      </w:pPr>
      <w:r w:rsidRPr="00476E05">
        <w:rPr>
          <w:rFonts w:ascii="Garamond" w:eastAsia="Times New Roman" w:hAnsi="Garamond" w:cs="Times"/>
          <w:bCs/>
        </w:rPr>
        <w:t xml:space="preserve">Field </w:t>
      </w:r>
      <w:r w:rsidRPr="00476E05">
        <w:rPr>
          <w:rFonts w:ascii="Garamond" w:eastAsia="Times New Roman" w:hAnsi="Garamond" w:cs="Times"/>
          <w:b/>
          <w:bCs/>
        </w:rPr>
        <w:t>survey</w:t>
      </w:r>
      <w:r w:rsidRPr="00476E05">
        <w:rPr>
          <w:rFonts w:ascii="Garamond" w:eastAsia="Times New Roman" w:hAnsi="Garamond" w:cs="Times"/>
          <w:bCs/>
        </w:rPr>
        <w:t xml:space="preserve"> (boundary and topographical) the area within the limits shown on attached sketch and delineate on a drawing, all items as specified herein.</w:t>
      </w:r>
    </w:p>
    <w:p w:rsidR="00F516C1" w:rsidRPr="00476E05" w:rsidRDefault="00F516C1" w:rsidP="00F516C1">
      <w:pPr>
        <w:spacing w:after="0" w:line="240" w:lineRule="auto"/>
        <w:ind w:left="360"/>
        <w:rPr>
          <w:rFonts w:ascii="Garamond" w:eastAsia="Times New Roman" w:hAnsi="Garamond" w:cs="Times"/>
          <w:bCs/>
        </w:rPr>
      </w:pPr>
    </w:p>
    <w:p w:rsidR="00F516C1" w:rsidRPr="00476E05" w:rsidRDefault="00F516C1" w:rsidP="00F516C1">
      <w:pPr>
        <w:numPr>
          <w:ilvl w:val="0"/>
          <w:numId w:val="1"/>
        </w:numPr>
        <w:overflowPunct w:val="0"/>
        <w:autoSpaceDE w:val="0"/>
        <w:autoSpaceDN w:val="0"/>
        <w:adjustRightInd w:val="0"/>
        <w:spacing w:after="0" w:line="240" w:lineRule="auto"/>
        <w:textAlignment w:val="baseline"/>
        <w:rPr>
          <w:rFonts w:ascii="Garamond" w:eastAsia="Times New Roman" w:hAnsi="Garamond" w:cs="Times"/>
          <w:bCs/>
        </w:rPr>
      </w:pPr>
      <w:r w:rsidRPr="00476E05">
        <w:rPr>
          <w:rFonts w:ascii="Garamond" w:eastAsia="Times New Roman" w:hAnsi="Garamond" w:cs="Times"/>
          <w:bCs/>
        </w:rPr>
        <w:t>The following topographic features are to be delineated:</w:t>
      </w:r>
    </w:p>
    <w:p w:rsidR="00F516C1" w:rsidRPr="00476E05" w:rsidRDefault="00F516C1" w:rsidP="00F516C1">
      <w:pPr>
        <w:overflowPunct w:val="0"/>
        <w:autoSpaceDE w:val="0"/>
        <w:autoSpaceDN w:val="0"/>
        <w:adjustRightInd w:val="0"/>
        <w:spacing w:after="0" w:line="240" w:lineRule="auto"/>
        <w:ind w:left="720"/>
        <w:contextualSpacing/>
        <w:textAlignment w:val="baseline"/>
        <w:rPr>
          <w:rFonts w:ascii="Garamond" w:eastAsia="Times New Roman" w:hAnsi="Garamond" w:cs="Times"/>
        </w:rPr>
      </w:pPr>
    </w:p>
    <w:p w:rsidR="00F516C1" w:rsidRPr="00476E05" w:rsidRDefault="00F516C1" w:rsidP="00F516C1">
      <w:pPr>
        <w:numPr>
          <w:ilvl w:val="0"/>
          <w:numId w:val="2"/>
        </w:numPr>
        <w:overflowPunct w:val="0"/>
        <w:autoSpaceDE w:val="0"/>
        <w:autoSpaceDN w:val="0"/>
        <w:adjustRightInd w:val="0"/>
        <w:spacing w:after="0" w:line="240" w:lineRule="auto"/>
        <w:textAlignment w:val="baseline"/>
        <w:rPr>
          <w:rFonts w:ascii="Garamond" w:eastAsia="Times New Roman" w:hAnsi="Garamond" w:cs="Times"/>
          <w:bCs/>
        </w:rPr>
      </w:pPr>
      <w:r w:rsidRPr="00476E05">
        <w:rPr>
          <w:rFonts w:ascii="Garamond" w:eastAsia="Times New Roman" w:hAnsi="Garamond" w:cs="Times"/>
          <w:bCs/>
        </w:rPr>
        <w:t xml:space="preserve">Building (if any), including name, type of construction, and number of stories.  Walls of the </w:t>
      </w:r>
      <w:proofErr w:type="gramStart"/>
      <w:r w:rsidRPr="00476E05">
        <w:rPr>
          <w:rFonts w:ascii="Garamond" w:eastAsia="Times New Roman" w:hAnsi="Garamond" w:cs="Times"/>
          <w:bCs/>
        </w:rPr>
        <w:t>buildings,</w:t>
      </w:r>
      <w:proofErr w:type="gramEnd"/>
      <w:r w:rsidRPr="00476E05">
        <w:rPr>
          <w:rFonts w:ascii="Garamond" w:eastAsia="Times New Roman" w:hAnsi="Garamond" w:cs="Times"/>
          <w:bCs/>
        </w:rPr>
        <w:t xml:space="preserve"> are to be field located to a hundredth of a foot and referenced to the Campus Coordinate System.</w:t>
      </w:r>
    </w:p>
    <w:p w:rsidR="00F516C1" w:rsidRPr="00476E05" w:rsidRDefault="00F516C1" w:rsidP="00F516C1">
      <w:pPr>
        <w:spacing w:after="0" w:line="240" w:lineRule="auto"/>
        <w:ind w:left="720"/>
        <w:rPr>
          <w:rFonts w:ascii="Garamond" w:eastAsia="Times New Roman" w:hAnsi="Garamond" w:cs="Times"/>
          <w:bCs/>
        </w:rPr>
      </w:pPr>
    </w:p>
    <w:p w:rsidR="00F516C1" w:rsidRPr="00476E05" w:rsidRDefault="00F516C1" w:rsidP="00F516C1">
      <w:pPr>
        <w:numPr>
          <w:ilvl w:val="0"/>
          <w:numId w:val="2"/>
        </w:numPr>
        <w:overflowPunct w:val="0"/>
        <w:autoSpaceDE w:val="0"/>
        <w:autoSpaceDN w:val="0"/>
        <w:adjustRightInd w:val="0"/>
        <w:spacing w:after="0" w:line="240" w:lineRule="auto"/>
        <w:textAlignment w:val="baseline"/>
        <w:rPr>
          <w:rFonts w:ascii="Garamond" w:eastAsia="Times New Roman" w:hAnsi="Garamond" w:cs="Times"/>
          <w:bCs/>
        </w:rPr>
      </w:pPr>
      <w:r w:rsidRPr="00476E05">
        <w:rPr>
          <w:rFonts w:ascii="Garamond" w:eastAsia="Times New Roman" w:hAnsi="Garamond" w:cs="Times"/>
          <w:bCs/>
        </w:rPr>
        <w:t>Trees, shrubs and planting areas.</w:t>
      </w:r>
    </w:p>
    <w:p w:rsidR="00F516C1" w:rsidRPr="00476E05" w:rsidRDefault="00F516C1" w:rsidP="00F516C1">
      <w:pPr>
        <w:overflowPunct w:val="0"/>
        <w:autoSpaceDE w:val="0"/>
        <w:autoSpaceDN w:val="0"/>
        <w:adjustRightInd w:val="0"/>
        <w:spacing w:after="0" w:line="240" w:lineRule="auto"/>
        <w:ind w:left="720"/>
        <w:contextualSpacing/>
        <w:textAlignment w:val="baseline"/>
        <w:rPr>
          <w:rFonts w:ascii="Garamond" w:eastAsia="Times New Roman" w:hAnsi="Garamond" w:cs="Times"/>
        </w:rPr>
      </w:pPr>
    </w:p>
    <w:p w:rsidR="00F516C1" w:rsidRPr="00476E05" w:rsidRDefault="00F516C1" w:rsidP="00F516C1">
      <w:pPr>
        <w:numPr>
          <w:ilvl w:val="0"/>
          <w:numId w:val="2"/>
        </w:numPr>
        <w:overflowPunct w:val="0"/>
        <w:autoSpaceDE w:val="0"/>
        <w:autoSpaceDN w:val="0"/>
        <w:adjustRightInd w:val="0"/>
        <w:spacing w:after="0" w:line="240" w:lineRule="auto"/>
        <w:textAlignment w:val="baseline"/>
        <w:rPr>
          <w:rFonts w:ascii="Garamond" w:eastAsia="Times New Roman" w:hAnsi="Garamond" w:cs="Times"/>
          <w:bCs/>
        </w:rPr>
      </w:pPr>
      <w:r w:rsidRPr="00476E05">
        <w:rPr>
          <w:rFonts w:ascii="Garamond" w:eastAsia="Times New Roman" w:hAnsi="Garamond" w:cs="Times"/>
          <w:bCs/>
        </w:rPr>
        <w:t>Structures, manholes and catch basins.</w:t>
      </w:r>
    </w:p>
    <w:p w:rsidR="00F516C1" w:rsidRPr="00476E05" w:rsidRDefault="00F516C1" w:rsidP="00F516C1">
      <w:pPr>
        <w:overflowPunct w:val="0"/>
        <w:autoSpaceDE w:val="0"/>
        <w:autoSpaceDN w:val="0"/>
        <w:adjustRightInd w:val="0"/>
        <w:spacing w:after="0" w:line="240" w:lineRule="auto"/>
        <w:ind w:left="720"/>
        <w:contextualSpacing/>
        <w:textAlignment w:val="baseline"/>
        <w:rPr>
          <w:rFonts w:ascii="Garamond" w:eastAsia="Times New Roman" w:hAnsi="Garamond" w:cs="Times"/>
        </w:rPr>
      </w:pPr>
    </w:p>
    <w:p w:rsidR="00F516C1" w:rsidRPr="00476E05" w:rsidRDefault="00F516C1" w:rsidP="00F516C1">
      <w:pPr>
        <w:numPr>
          <w:ilvl w:val="0"/>
          <w:numId w:val="2"/>
        </w:numPr>
        <w:overflowPunct w:val="0"/>
        <w:autoSpaceDE w:val="0"/>
        <w:autoSpaceDN w:val="0"/>
        <w:adjustRightInd w:val="0"/>
        <w:spacing w:after="0" w:line="240" w:lineRule="auto"/>
        <w:textAlignment w:val="baseline"/>
        <w:rPr>
          <w:rFonts w:ascii="Garamond" w:eastAsia="Times New Roman" w:hAnsi="Garamond" w:cs="Times"/>
          <w:bCs/>
        </w:rPr>
      </w:pPr>
      <w:r w:rsidRPr="00476E05">
        <w:rPr>
          <w:rFonts w:ascii="Garamond" w:eastAsia="Times New Roman" w:hAnsi="Garamond" w:cs="Times"/>
          <w:bCs/>
        </w:rPr>
        <w:t xml:space="preserve">Curbs, gutters, walks, concrete and asphalt paving. </w:t>
      </w:r>
    </w:p>
    <w:p w:rsidR="00F516C1" w:rsidRPr="00476E05" w:rsidRDefault="00F516C1" w:rsidP="00F516C1">
      <w:pPr>
        <w:overflowPunct w:val="0"/>
        <w:autoSpaceDE w:val="0"/>
        <w:autoSpaceDN w:val="0"/>
        <w:adjustRightInd w:val="0"/>
        <w:spacing w:after="0" w:line="240" w:lineRule="auto"/>
        <w:ind w:left="720"/>
        <w:contextualSpacing/>
        <w:textAlignment w:val="baseline"/>
        <w:rPr>
          <w:rFonts w:ascii="Garamond" w:eastAsia="Times New Roman" w:hAnsi="Garamond" w:cs="Times"/>
        </w:rPr>
      </w:pPr>
    </w:p>
    <w:p w:rsidR="00F516C1" w:rsidRPr="00476E05" w:rsidRDefault="00F516C1" w:rsidP="00F516C1">
      <w:pPr>
        <w:numPr>
          <w:ilvl w:val="0"/>
          <w:numId w:val="2"/>
        </w:numPr>
        <w:overflowPunct w:val="0"/>
        <w:autoSpaceDE w:val="0"/>
        <w:autoSpaceDN w:val="0"/>
        <w:adjustRightInd w:val="0"/>
        <w:spacing w:after="0" w:line="240" w:lineRule="auto"/>
        <w:textAlignment w:val="baseline"/>
        <w:rPr>
          <w:rFonts w:ascii="Garamond" w:eastAsia="Times New Roman" w:hAnsi="Garamond" w:cs="Times"/>
          <w:bCs/>
        </w:rPr>
      </w:pPr>
      <w:r w:rsidRPr="00476E05">
        <w:rPr>
          <w:rFonts w:ascii="Garamond" w:eastAsia="Times New Roman" w:hAnsi="Garamond" w:cs="Times"/>
          <w:bCs/>
        </w:rPr>
        <w:t>Street lights, fire-hydrants, parking meters, street signs, power and telephone utility poles and lines.</w:t>
      </w:r>
    </w:p>
    <w:p w:rsidR="00F516C1" w:rsidRPr="00476E05" w:rsidRDefault="00F516C1" w:rsidP="00F516C1">
      <w:pPr>
        <w:overflowPunct w:val="0"/>
        <w:autoSpaceDE w:val="0"/>
        <w:autoSpaceDN w:val="0"/>
        <w:adjustRightInd w:val="0"/>
        <w:spacing w:after="0" w:line="240" w:lineRule="auto"/>
        <w:ind w:left="720"/>
        <w:contextualSpacing/>
        <w:textAlignment w:val="baseline"/>
        <w:rPr>
          <w:rFonts w:ascii="Garamond" w:eastAsia="Times New Roman" w:hAnsi="Garamond" w:cs="Times"/>
        </w:rPr>
      </w:pPr>
    </w:p>
    <w:p w:rsidR="00F516C1" w:rsidRPr="00476E05" w:rsidRDefault="00F516C1" w:rsidP="00F516C1">
      <w:pPr>
        <w:numPr>
          <w:ilvl w:val="0"/>
          <w:numId w:val="2"/>
        </w:numPr>
        <w:overflowPunct w:val="0"/>
        <w:autoSpaceDE w:val="0"/>
        <w:autoSpaceDN w:val="0"/>
        <w:adjustRightInd w:val="0"/>
        <w:spacing w:after="0" w:line="240" w:lineRule="auto"/>
        <w:textAlignment w:val="baseline"/>
        <w:rPr>
          <w:rFonts w:ascii="Garamond" w:eastAsia="Times New Roman" w:hAnsi="Garamond" w:cs="Times"/>
          <w:bCs/>
        </w:rPr>
      </w:pPr>
      <w:r w:rsidRPr="00476E05">
        <w:rPr>
          <w:rFonts w:ascii="Garamond" w:eastAsia="Times New Roman" w:hAnsi="Garamond" w:cs="Times"/>
          <w:bCs/>
        </w:rPr>
        <w:t>Contours at one foot intervals.  Contours to be augmented by spot elevations at 50’ intervals each direction.  Elevations to be shown in hundredths of a foot on paved surfaces and to tenths of a foot on unpaved surfaces.  Additional shots to hundredths of a foot to be shown at all grade breaks in streets, curbs and gutters and paved areas.  Floor elevations and loading dock elevations of existing building to be given to hundredths of a foot.</w:t>
      </w:r>
    </w:p>
    <w:p w:rsidR="00F516C1" w:rsidRPr="00476E05" w:rsidRDefault="00F516C1" w:rsidP="00F516C1">
      <w:pPr>
        <w:overflowPunct w:val="0"/>
        <w:autoSpaceDE w:val="0"/>
        <w:autoSpaceDN w:val="0"/>
        <w:adjustRightInd w:val="0"/>
        <w:spacing w:after="0" w:line="240" w:lineRule="auto"/>
        <w:ind w:left="720"/>
        <w:contextualSpacing/>
        <w:textAlignment w:val="baseline"/>
        <w:rPr>
          <w:rFonts w:ascii="Garamond" w:eastAsia="Times New Roman" w:hAnsi="Garamond" w:cs="Times"/>
        </w:rPr>
      </w:pPr>
    </w:p>
    <w:p w:rsidR="00F516C1" w:rsidRPr="00476E05" w:rsidRDefault="00F516C1" w:rsidP="00F516C1">
      <w:pPr>
        <w:numPr>
          <w:ilvl w:val="0"/>
          <w:numId w:val="2"/>
        </w:numPr>
        <w:overflowPunct w:val="0"/>
        <w:autoSpaceDE w:val="0"/>
        <w:autoSpaceDN w:val="0"/>
        <w:adjustRightInd w:val="0"/>
        <w:spacing w:after="0" w:line="240" w:lineRule="auto"/>
        <w:textAlignment w:val="baseline"/>
        <w:rPr>
          <w:rFonts w:ascii="Garamond" w:eastAsia="Times New Roman" w:hAnsi="Garamond" w:cs="Times"/>
          <w:bCs/>
        </w:rPr>
      </w:pPr>
      <w:r w:rsidRPr="00476E05">
        <w:rPr>
          <w:rFonts w:ascii="Garamond" w:eastAsia="Times New Roman" w:hAnsi="Garamond" w:cs="Times"/>
          <w:bCs/>
        </w:rPr>
        <w:t>Fences and walls.</w:t>
      </w:r>
    </w:p>
    <w:p w:rsidR="00F516C1" w:rsidRPr="00476E05" w:rsidRDefault="00F516C1" w:rsidP="00F516C1">
      <w:pPr>
        <w:overflowPunct w:val="0"/>
        <w:autoSpaceDE w:val="0"/>
        <w:autoSpaceDN w:val="0"/>
        <w:adjustRightInd w:val="0"/>
        <w:spacing w:after="0" w:line="240" w:lineRule="auto"/>
        <w:ind w:left="720"/>
        <w:contextualSpacing/>
        <w:textAlignment w:val="baseline"/>
        <w:rPr>
          <w:rFonts w:ascii="Garamond" w:eastAsia="Times New Roman" w:hAnsi="Garamond" w:cs="Times"/>
        </w:rPr>
      </w:pPr>
    </w:p>
    <w:p w:rsidR="00F516C1" w:rsidRPr="00476E05" w:rsidRDefault="00F516C1" w:rsidP="00F516C1">
      <w:pPr>
        <w:numPr>
          <w:ilvl w:val="0"/>
          <w:numId w:val="2"/>
        </w:numPr>
        <w:overflowPunct w:val="0"/>
        <w:autoSpaceDE w:val="0"/>
        <w:autoSpaceDN w:val="0"/>
        <w:adjustRightInd w:val="0"/>
        <w:spacing w:after="0" w:line="240" w:lineRule="auto"/>
        <w:textAlignment w:val="baseline"/>
        <w:rPr>
          <w:rFonts w:ascii="Garamond" w:eastAsia="Times New Roman" w:hAnsi="Garamond" w:cs="Times"/>
          <w:bCs/>
        </w:rPr>
      </w:pPr>
      <w:r w:rsidRPr="00476E05">
        <w:rPr>
          <w:rFonts w:ascii="Garamond" w:eastAsia="Times New Roman" w:hAnsi="Garamond" w:cs="Times"/>
          <w:bCs/>
        </w:rPr>
        <w:t>Item 3, 4 and 7 above, and all trees and poles are to be field located to a tenth of a foot and delineated on the drawing to within a tenth of a foot at the scale of 1”=20’.</w:t>
      </w:r>
    </w:p>
    <w:p w:rsidR="00F516C1" w:rsidRPr="00476E05" w:rsidRDefault="00F516C1" w:rsidP="00F516C1">
      <w:pPr>
        <w:overflowPunct w:val="0"/>
        <w:autoSpaceDE w:val="0"/>
        <w:autoSpaceDN w:val="0"/>
        <w:adjustRightInd w:val="0"/>
        <w:spacing w:after="0" w:line="240" w:lineRule="auto"/>
        <w:ind w:left="720"/>
        <w:contextualSpacing/>
        <w:textAlignment w:val="baseline"/>
        <w:rPr>
          <w:rFonts w:ascii="Garamond" w:eastAsia="Times New Roman" w:hAnsi="Garamond" w:cs="Times"/>
        </w:rPr>
      </w:pPr>
    </w:p>
    <w:p w:rsidR="00F516C1" w:rsidRPr="00476E05" w:rsidRDefault="00F516C1" w:rsidP="00F516C1">
      <w:pPr>
        <w:numPr>
          <w:ilvl w:val="0"/>
          <w:numId w:val="1"/>
        </w:numPr>
        <w:overflowPunct w:val="0"/>
        <w:autoSpaceDE w:val="0"/>
        <w:autoSpaceDN w:val="0"/>
        <w:adjustRightInd w:val="0"/>
        <w:spacing w:after="0" w:line="240" w:lineRule="auto"/>
        <w:textAlignment w:val="baseline"/>
        <w:rPr>
          <w:rFonts w:ascii="Garamond" w:eastAsia="Times New Roman" w:hAnsi="Garamond" w:cs="Times"/>
          <w:bCs/>
        </w:rPr>
      </w:pPr>
      <w:r w:rsidRPr="00476E05">
        <w:rPr>
          <w:rFonts w:ascii="Garamond" w:eastAsia="Times New Roman" w:hAnsi="Garamond" w:cs="Times"/>
          <w:bCs/>
        </w:rPr>
        <w:t>Additional data required on map:</w:t>
      </w:r>
    </w:p>
    <w:p w:rsidR="00F516C1" w:rsidRPr="00476E05" w:rsidRDefault="00F516C1" w:rsidP="00F516C1">
      <w:pPr>
        <w:spacing w:after="0" w:line="240" w:lineRule="auto"/>
        <w:ind w:left="360"/>
        <w:rPr>
          <w:rFonts w:ascii="Garamond" w:eastAsia="Times New Roman" w:hAnsi="Garamond" w:cs="Times"/>
          <w:bCs/>
        </w:rPr>
      </w:pPr>
    </w:p>
    <w:p w:rsidR="00F516C1" w:rsidRPr="00476E05" w:rsidRDefault="00F516C1" w:rsidP="00F516C1">
      <w:pPr>
        <w:numPr>
          <w:ilvl w:val="0"/>
          <w:numId w:val="3"/>
        </w:numPr>
        <w:overflowPunct w:val="0"/>
        <w:autoSpaceDE w:val="0"/>
        <w:autoSpaceDN w:val="0"/>
        <w:adjustRightInd w:val="0"/>
        <w:spacing w:after="0" w:line="240" w:lineRule="auto"/>
        <w:textAlignment w:val="baseline"/>
        <w:rPr>
          <w:rFonts w:ascii="Garamond" w:eastAsia="Times New Roman" w:hAnsi="Garamond" w:cs="Times"/>
          <w:bCs/>
        </w:rPr>
      </w:pPr>
      <w:r w:rsidRPr="00476E05">
        <w:rPr>
          <w:rFonts w:ascii="Garamond" w:eastAsia="Times New Roman" w:hAnsi="Garamond" w:cs="Times"/>
          <w:bCs/>
        </w:rPr>
        <w:t>Coordinate System Grid at 100’ intervals each direction using the California State Grid as the basis of the coordinate system.</w:t>
      </w:r>
    </w:p>
    <w:p w:rsidR="00F516C1" w:rsidRPr="00476E05" w:rsidRDefault="00F516C1" w:rsidP="00F516C1">
      <w:pPr>
        <w:spacing w:after="0" w:line="240" w:lineRule="auto"/>
        <w:ind w:left="720"/>
        <w:rPr>
          <w:rFonts w:ascii="Garamond" w:eastAsia="Times New Roman" w:hAnsi="Garamond" w:cs="Times"/>
          <w:bCs/>
        </w:rPr>
      </w:pPr>
    </w:p>
    <w:p w:rsidR="005E7E60" w:rsidRPr="00476E05" w:rsidRDefault="00F516C1" w:rsidP="005E7E60">
      <w:pPr>
        <w:numPr>
          <w:ilvl w:val="0"/>
          <w:numId w:val="3"/>
        </w:numPr>
        <w:overflowPunct w:val="0"/>
        <w:autoSpaceDE w:val="0"/>
        <w:autoSpaceDN w:val="0"/>
        <w:adjustRightInd w:val="0"/>
        <w:spacing w:after="0" w:line="240" w:lineRule="auto"/>
        <w:contextualSpacing/>
        <w:textAlignment w:val="baseline"/>
        <w:rPr>
          <w:rFonts w:ascii="Garamond" w:hAnsi="Garamond"/>
        </w:rPr>
      </w:pPr>
      <w:r w:rsidRPr="00476E05">
        <w:rPr>
          <w:rFonts w:ascii="Garamond" w:eastAsia="Times New Roman" w:hAnsi="Garamond" w:cs="Times"/>
          <w:bCs/>
        </w:rPr>
        <w:t>Identify type of surface (i.e., concrete, lawn, asphalt, paving, etc.).</w:t>
      </w:r>
    </w:p>
    <w:p w:rsidR="005E7E60" w:rsidRPr="00476E05" w:rsidRDefault="005E7E60" w:rsidP="005E7E60">
      <w:pPr>
        <w:pStyle w:val="ListParagraph"/>
        <w:spacing w:after="0" w:line="240" w:lineRule="auto"/>
        <w:rPr>
          <w:rFonts w:ascii="Garamond" w:hAnsi="Garamond"/>
        </w:rPr>
      </w:pPr>
    </w:p>
    <w:p w:rsidR="00F516C1" w:rsidRPr="00476E05" w:rsidRDefault="00F516C1" w:rsidP="005E7E60">
      <w:pPr>
        <w:numPr>
          <w:ilvl w:val="0"/>
          <w:numId w:val="3"/>
        </w:numPr>
        <w:overflowPunct w:val="0"/>
        <w:autoSpaceDE w:val="0"/>
        <w:autoSpaceDN w:val="0"/>
        <w:adjustRightInd w:val="0"/>
        <w:spacing w:after="0" w:line="240" w:lineRule="auto"/>
        <w:contextualSpacing/>
        <w:textAlignment w:val="baseline"/>
        <w:rPr>
          <w:rFonts w:ascii="Garamond" w:eastAsia="Times New Roman" w:hAnsi="Garamond" w:cs="Times"/>
          <w:bCs/>
        </w:rPr>
      </w:pPr>
      <w:r w:rsidRPr="00476E05">
        <w:rPr>
          <w:rFonts w:ascii="Garamond" w:eastAsia="Times New Roman" w:hAnsi="Garamond" w:cs="Times"/>
          <w:bCs/>
        </w:rPr>
        <w:t xml:space="preserve">Underground utilities (on </w:t>
      </w:r>
      <w:r w:rsidRPr="00476E05">
        <w:rPr>
          <w:rFonts w:ascii="Garamond" w:eastAsia="Times New Roman" w:hAnsi="Garamond" w:cs="Times"/>
          <w:b/>
          <w:bCs/>
        </w:rPr>
        <w:t>site</w:t>
      </w:r>
      <w:r w:rsidRPr="00476E05">
        <w:rPr>
          <w:rFonts w:ascii="Garamond" w:eastAsia="Times New Roman" w:hAnsi="Garamond" w:cs="Times"/>
          <w:bCs/>
        </w:rPr>
        <w:t xml:space="preserve"> and in streets) – Domestic and fire water lines, gas lines, steam lines, power and telephone ducts, tunnels, sewers, storm drains, including all appurtenances, such as valves and meters.  Give depth of pipes and ducts, and elevation at grade of all covers.</w:t>
      </w:r>
    </w:p>
    <w:p w:rsidR="00F516C1" w:rsidRDefault="00F516C1" w:rsidP="00F516C1">
      <w:pPr>
        <w:overflowPunct w:val="0"/>
        <w:autoSpaceDE w:val="0"/>
        <w:autoSpaceDN w:val="0"/>
        <w:adjustRightInd w:val="0"/>
        <w:spacing w:after="0" w:line="240" w:lineRule="auto"/>
        <w:ind w:left="720"/>
        <w:contextualSpacing/>
        <w:textAlignment w:val="baseline"/>
        <w:rPr>
          <w:rFonts w:ascii="Garamond" w:eastAsia="Times New Roman" w:hAnsi="Garamond" w:cs="Times"/>
        </w:rPr>
      </w:pPr>
    </w:p>
    <w:p w:rsidR="00476E05" w:rsidRDefault="00476E05" w:rsidP="00F516C1">
      <w:pPr>
        <w:overflowPunct w:val="0"/>
        <w:autoSpaceDE w:val="0"/>
        <w:autoSpaceDN w:val="0"/>
        <w:adjustRightInd w:val="0"/>
        <w:spacing w:after="0" w:line="240" w:lineRule="auto"/>
        <w:ind w:left="720"/>
        <w:contextualSpacing/>
        <w:textAlignment w:val="baseline"/>
        <w:rPr>
          <w:rFonts w:ascii="Garamond" w:eastAsia="Times New Roman" w:hAnsi="Garamond" w:cs="Times"/>
        </w:rPr>
      </w:pPr>
    </w:p>
    <w:p w:rsidR="00476E05" w:rsidRDefault="00476E05" w:rsidP="00F516C1">
      <w:pPr>
        <w:overflowPunct w:val="0"/>
        <w:autoSpaceDE w:val="0"/>
        <w:autoSpaceDN w:val="0"/>
        <w:adjustRightInd w:val="0"/>
        <w:spacing w:after="0" w:line="240" w:lineRule="auto"/>
        <w:ind w:left="720"/>
        <w:contextualSpacing/>
        <w:textAlignment w:val="baseline"/>
        <w:rPr>
          <w:rFonts w:ascii="Garamond" w:eastAsia="Times New Roman" w:hAnsi="Garamond" w:cs="Times"/>
        </w:rPr>
      </w:pPr>
    </w:p>
    <w:p w:rsidR="00476E05" w:rsidRPr="00476E05" w:rsidRDefault="00476E05" w:rsidP="00476E05">
      <w:pPr>
        <w:overflowPunct w:val="0"/>
        <w:autoSpaceDE w:val="0"/>
        <w:autoSpaceDN w:val="0"/>
        <w:adjustRightInd w:val="0"/>
        <w:spacing w:after="0" w:line="240" w:lineRule="auto"/>
        <w:ind w:left="1080"/>
        <w:jc w:val="right"/>
        <w:textAlignment w:val="baseline"/>
        <w:rPr>
          <w:rFonts w:ascii="Garamond" w:hAnsi="Garamond"/>
        </w:rPr>
      </w:pPr>
      <w:proofErr w:type="gramStart"/>
      <w:r w:rsidRPr="00476E05">
        <w:rPr>
          <w:rFonts w:ascii="Garamond" w:hAnsi="Garamond"/>
        </w:rPr>
        <w:lastRenderedPageBreak/>
        <w:t>Agreement No.</w:t>
      </w:r>
      <w:proofErr w:type="gramEnd"/>
      <w:r w:rsidRPr="00476E05">
        <w:rPr>
          <w:rFonts w:ascii="Garamond" w:hAnsi="Garamond"/>
        </w:rPr>
        <w:t xml:space="preserve"> </w:t>
      </w:r>
      <w:r w:rsidRPr="00476E05">
        <w:rPr>
          <w:rFonts w:ascii="Garamond" w:hAnsi="Garamond"/>
          <w:highlight w:val="lightGray"/>
        </w:rPr>
        <w:t xml:space="preserve"> XXXX</w:t>
      </w:r>
    </w:p>
    <w:sdt>
      <w:sdtPr>
        <w:rPr>
          <w:rFonts w:ascii="Garamond" w:hAnsi="Garamond"/>
          <w:highlight w:val="lightGray"/>
        </w:rPr>
        <w:id w:val="-1838602489"/>
        <w:placeholder>
          <w:docPart w:val="F1E12DD0D60E4812801A3BC6D453AE5E"/>
        </w:placeholder>
        <w:text/>
      </w:sdtPr>
      <w:sdtContent>
        <w:p w:rsidR="00476E05" w:rsidRPr="00476E05" w:rsidRDefault="00476E05" w:rsidP="00476E05">
          <w:pPr>
            <w:tabs>
              <w:tab w:val="left" w:pos="270"/>
              <w:tab w:val="left" w:pos="1440"/>
            </w:tabs>
            <w:spacing w:after="0" w:line="240" w:lineRule="auto"/>
            <w:ind w:left="1080"/>
            <w:jc w:val="right"/>
            <w:rPr>
              <w:rFonts w:ascii="Garamond" w:hAnsi="Garamond"/>
            </w:rPr>
          </w:pPr>
          <w:r w:rsidRPr="00476E05">
            <w:rPr>
              <w:rFonts w:ascii="Garamond" w:hAnsi="Garamond"/>
              <w:highlight w:val="lightGray"/>
            </w:rPr>
            <w:t>Name of Service Provider</w:t>
          </w:r>
        </w:p>
      </w:sdtContent>
    </w:sdt>
    <w:p w:rsidR="00476E05" w:rsidRPr="00476E05" w:rsidRDefault="00476E05" w:rsidP="00476E05">
      <w:pPr>
        <w:ind w:left="1080"/>
        <w:jc w:val="right"/>
        <w:rPr>
          <w:rFonts w:ascii="Garamond" w:eastAsia="Times New Roman" w:hAnsi="Garamond" w:cs="Times"/>
          <w:bCs/>
        </w:rPr>
      </w:pPr>
      <w:r w:rsidRPr="00476E05">
        <w:rPr>
          <w:rFonts w:ascii="Garamond" w:eastAsia="Times New Roman" w:hAnsi="Garamond" w:cs="Times"/>
          <w:bCs/>
        </w:rPr>
        <w:t xml:space="preserve">Rider A, Page </w:t>
      </w:r>
      <w:r w:rsidRPr="00476E05">
        <w:rPr>
          <w:rFonts w:ascii="Garamond" w:eastAsia="Times New Roman" w:hAnsi="Garamond" w:cs="Times"/>
          <w:b/>
          <w:bCs/>
        </w:rPr>
        <w:fldChar w:fldCharType="begin"/>
      </w:r>
      <w:r w:rsidRPr="00476E05">
        <w:rPr>
          <w:rFonts w:ascii="Garamond" w:eastAsia="Times New Roman" w:hAnsi="Garamond" w:cs="Times"/>
          <w:b/>
          <w:bCs/>
        </w:rPr>
        <w:instrText xml:space="preserve"> PAGE  \* Arabic  \* MERGEFORMAT </w:instrText>
      </w:r>
      <w:r w:rsidRPr="00476E05">
        <w:rPr>
          <w:rFonts w:ascii="Garamond" w:eastAsia="Times New Roman" w:hAnsi="Garamond" w:cs="Times"/>
          <w:b/>
          <w:bCs/>
        </w:rPr>
        <w:fldChar w:fldCharType="separate"/>
      </w:r>
      <w:r w:rsidRPr="00476E05">
        <w:rPr>
          <w:rFonts w:ascii="Garamond" w:eastAsia="Times New Roman" w:hAnsi="Garamond" w:cs="Times"/>
          <w:b/>
          <w:bCs/>
          <w:noProof/>
        </w:rPr>
        <w:t>2</w:t>
      </w:r>
      <w:r w:rsidRPr="00476E05">
        <w:rPr>
          <w:rFonts w:ascii="Garamond" w:eastAsia="Times New Roman" w:hAnsi="Garamond" w:cs="Times"/>
          <w:b/>
          <w:bCs/>
        </w:rPr>
        <w:fldChar w:fldCharType="end"/>
      </w:r>
      <w:r w:rsidRPr="00476E05">
        <w:rPr>
          <w:rFonts w:ascii="Garamond" w:eastAsia="Times New Roman" w:hAnsi="Garamond" w:cs="Times"/>
          <w:bCs/>
        </w:rPr>
        <w:t xml:space="preserve"> of </w:t>
      </w:r>
      <w:r w:rsidRPr="00476E05">
        <w:rPr>
          <w:rFonts w:ascii="Garamond" w:eastAsia="Times New Roman" w:hAnsi="Garamond" w:cs="Times"/>
          <w:b/>
          <w:bCs/>
        </w:rPr>
        <w:fldChar w:fldCharType="begin"/>
      </w:r>
      <w:r w:rsidRPr="00476E05">
        <w:rPr>
          <w:rFonts w:ascii="Garamond" w:eastAsia="Times New Roman" w:hAnsi="Garamond" w:cs="Times"/>
          <w:b/>
          <w:bCs/>
        </w:rPr>
        <w:instrText xml:space="preserve"> NUMPAGES  \* Arabic  \* MERGEFORMAT </w:instrText>
      </w:r>
      <w:r w:rsidRPr="00476E05">
        <w:rPr>
          <w:rFonts w:ascii="Garamond" w:eastAsia="Times New Roman" w:hAnsi="Garamond" w:cs="Times"/>
          <w:b/>
          <w:bCs/>
        </w:rPr>
        <w:fldChar w:fldCharType="separate"/>
      </w:r>
      <w:r w:rsidRPr="00476E05">
        <w:rPr>
          <w:rFonts w:ascii="Garamond" w:eastAsia="Times New Roman" w:hAnsi="Garamond" w:cs="Times"/>
          <w:b/>
          <w:bCs/>
          <w:noProof/>
        </w:rPr>
        <w:t>2</w:t>
      </w:r>
      <w:r w:rsidRPr="00476E05">
        <w:rPr>
          <w:rFonts w:ascii="Garamond" w:eastAsia="Times New Roman" w:hAnsi="Garamond" w:cs="Times"/>
          <w:b/>
          <w:bCs/>
        </w:rPr>
        <w:fldChar w:fldCharType="end"/>
      </w:r>
    </w:p>
    <w:p w:rsidR="00F516C1" w:rsidRPr="00476E05" w:rsidRDefault="00F516C1" w:rsidP="00F516C1">
      <w:pPr>
        <w:numPr>
          <w:ilvl w:val="0"/>
          <w:numId w:val="1"/>
        </w:numPr>
        <w:overflowPunct w:val="0"/>
        <w:autoSpaceDE w:val="0"/>
        <w:autoSpaceDN w:val="0"/>
        <w:adjustRightInd w:val="0"/>
        <w:spacing w:after="0" w:line="240" w:lineRule="auto"/>
        <w:textAlignment w:val="baseline"/>
        <w:rPr>
          <w:rFonts w:ascii="Garamond" w:eastAsia="Times New Roman" w:hAnsi="Garamond" w:cs="Times"/>
          <w:bCs/>
        </w:rPr>
      </w:pPr>
      <w:r w:rsidRPr="00476E05">
        <w:rPr>
          <w:rFonts w:ascii="Garamond" w:eastAsia="Times New Roman" w:hAnsi="Garamond" w:cs="Times"/>
          <w:bCs/>
        </w:rPr>
        <w:t>Drawing specifications:</w:t>
      </w:r>
    </w:p>
    <w:p w:rsidR="005E7E60" w:rsidRPr="00476E05" w:rsidRDefault="005E7E60" w:rsidP="005E7E60">
      <w:pPr>
        <w:overflowPunct w:val="0"/>
        <w:autoSpaceDE w:val="0"/>
        <w:autoSpaceDN w:val="0"/>
        <w:adjustRightInd w:val="0"/>
        <w:spacing w:after="0" w:line="240" w:lineRule="auto"/>
        <w:ind w:left="360"/>
        <w:textAlignment w:val="baseline"/>
        <w:rPr>
          <w:rFonts w:ascii="Garamond" w:eastAsia="Times New Roman" w:hAnsi="Garamond" w:cs="Times"/>
          <w:bCs/>
        </w:rPr>
      </w:pPr>
    </w:p>
    <w:p w:rsidR="00F516C1" w:rsidRPr="00476E05" w:rsidRDefault="00F516C1" w:rsidP="00F516C1">
      <w:pPr>
        <w:numPr>
          <w:ilvl w:val="0"/>
          <w:numId w:val="4"/>
        </w:numPr>
        <w:overflowPunct w:val="0"/>
        <w:autoSpaceDE w:val="0"/>
        <w:autoSpaceDN w:val="0"/>
        <w:adjustRightInd w:val="0"/>
        <w:spacing w:after="0" w:line="240" w:lineRule="auto"/>
        <w:textAlignment w:val="baseline"/>
        <w:rPr>
          <w:rFonts w:ascii="Garamond" w:eastAsia="Times New Roman" w:hAnsi="Garamond" w:cs="Times"/>
          <w:bCs/>
        </w:rPr>
      </w:pPr>
      <w:r w:rsidRPr="00476E05">
        <w:rPr>
          <w:rFonts w:ascii="Garamond" w:eastAsia="Times New Roman" w:hAnsi="Garamond" w:cs="Times"/>
          <w:bCs/>
        </w:rPr>
        <w:t>Create drawings in compliance with the CSU CAD standards latest edition.</w:t>
      </w:r>
    </w:p>
    <w:p w:rsidR="00F516C1" w:rsidRPr="00476E05" w:rsidRDefault="00F516C1" w:rsidP="00F516C1">
      <w:pPr>
        <w:spacing w:after="0" w:line="240" w:lineRule="auto"/>
        <w:ind w:left="720"/>
        <w:rPr>
          <w:rFonts w:ascii="Garamond" w:eastAsia="Times New Roman" w:hAnsi="Garamond" w:cs="Times"/>
          <w:bCs/>
        </w:rPr>
      </w:pPr>
    </w:p>
    <w:p w:rsidR="00F516C1" w:rsidRPr="00476E05" w:rsidRDefault="00F516C1" w:rsidP="00F516C1">
      <w:pPr>
        <w:numPr>
          <w:ilvl w:val="0"/>
          <w:numId w:val="4"/>
        </w:numPr>
        <w:overflowPunct w:val="0"/>
        <w:autoSpaceDE w:val="0"/>
        <w:autoSpaceDN w:val="0"/>
        <w:adjustRightInd w:val="0"/>
        <w:spacing w:after="0" w:line="240" w:lineRule="auto"/>
        <w:textAlignment w:val="baseline"/>
        <w:rPr>
          <w:rFonts w:ascii="Garamond" w:eastAsia="Times New Roman" w:hAnsi="Garamond" w:cs="Times"/>
          <w:bCs/>
        </w:rPr>
      </w:pPr>
      <w:r w:rsidRPr="00476E05">
        <w:rPr>
          <w:rFonts w:ascii="Garamond" w:eastAsia="Times New Roman" w:hAnsi="Garamond" w:cs="Times"/>
          <w:bCs/>
        </w:rPr>
        <w:t>Show the following in title block:</w:t>
      </w:r>
    </w:p>
    <w:p w:rsidR="00F516C1" w:rsidRPr="00476E05" w:rsidRDefault="00F516C1" w:rsidP="00F516C1">
      <w:pPr>
        <w:numPr>
          <w:ilvl w:val="0"/>
          <w:numId w:val="5"/>
        </w:numPr>
        <w:overflowPunct w:val="0"/>
        <w:autoSpaceDE w:val="0"/>
        <w:autoSpaceDN w:val="0"/>
        <w:adjustRightInd w:val="0"/>
        <w:spacing w:after="0" w:line="240" w:lineRule="auto"/>
        <w:textAlignment w:val="baseline"/>
        <w:rPr>
          <w:rFonts w:ascii="Garamond" w:eastAsia="Times New Roman" w:hAnsi="Garamond" w:cs="Times"/>
          <w:bCs/>
        </w:rPr>
      </w:pPr>
      <w:r w:rsidRPr="00476E05">
        <w:rPr>
          <w:rFonts w:ascii="Garamond" w:eastAsia="Times New Roman" w:hAnsi="Garamond" w:cs="Times"/>
          <w:bCs/>
        </w:rPr>
        <w:t>Name of project</w:t>
      </w:r>
    </w:p>
    <w:p w:rsidR="00F516C1" w:rsidRPr="00476E05" w:rsidRDefault="00F516C1" w:rsidP="00F516C1">
      <w:pPr>
        <w:numPr>
          <w:ilvl w:val="0"/>
          <w:numId w:val="5"/>
        </w:numPr>
        <w:overflowPunct w:val="0"/>
        <w:autoSpaceDE w:val="0"/>
        <w:autoSpaceDN w:val="0"/>
        <w:adjustRightInd w:val="0"/>
        <w:spacing w:after="0" w:line="240" w:lineRule="auto"/>
        <w:textAlignment w:val="baseline"/>
        <w:rPr>
          <w:rFonts w:ascii="Garamond" w:eastAsia="Times New Roman" w:hAnsi="Garamond" w:cs="Times"/>
          <w:bCs/>
        </w:rPr>
      </w:pPr>
      <w:r w:rsidRPr="00476E05">
        <w:rPr>
          <w:rFonts w:ascii="Garamond" w:eastAsia="Times New Roman" w:hAnsi="Garamond" w:cs="Times"/>
          <w:bCs/>
        </w:rPr>
        <w:t>Name and address of your firm</w:t>
      </w:r>
    </w:p>
    <w:p w:rsidR="00F516C1" w:rsidRPr="00476E05" w:rsidRDefault="00F516C1" w:rsidP="00F516C1">
      <w:pPr>
        <w:numPr>
          <w:ilvl w:val="0"/>
          <w:numId w:val="5"/>
        </w:numPr>
        <w:overflowPunct w:val="0"/>
        <w:autoSpaceDE w:val="0"/>
        <w:autoSpaceDN w:val="0"/>
        <w:adjustRightInd w:val="0"/>
        <w:spacing w:after="0" w:line="240" w:lineRule="auto"/>
        <w:textAlignment w:val="baseline"/>
        <w:rPr>
          <w:rFonts w:ascii="Garamond" w:eastAsia="Times New Roman" w:hAnsi="Garamond" w:cs="Times"/>
          <w:bCs/>
        </w:rPr>
      </w:pPr>
      <w:r w:rsidRPr="00476E05">
        <w:rPr>
          <w:rFonts w:ascii="Garamond" w:eastAsia="Times New Roman" w:hAnsi="Garamond" w:cs="Times"/>
          <w:bCs/>
        </w:rPr>
        <w:t xml:space="preserve">Date of </w:t>
      </w:r>
      <w:r w:rsidRPr="00476E05">
        <w:rPr>
          <w:rFonts w:ascii="Garamond" w:eastAsia="Times New Roman" w:hAnsi="Garamond" w:cs="Times"/>
          <w:b/>
          <w:bCs/>
        </w:rPr>
        <w:t>survey</w:t>
      </w:r>
    </w:p>
    <w:p w:rsidR="00F516C1" w:rsidRPr="00476E05" w:rsidRDefault="00F516C1" w:rsidP="00F516C1">
      <w:pPr>
        <w:numPr>
          <w:ilvl w:val="0"/>
          <w:numId w:val="5"/>
        </w:numPr>
        <w:overflowPunct w:val="0"/>
        <w:autoSpaceDE w:val="0"/>
        <w:autoSpaceDN w:val="0"/>
        <w:adjustRightInd w:val="0"/>
        <w:spacing w:after="0" w:line="240" w:lineRule="auto"/>
        <w:textAlignment w:val="baseline"/>
        <w:rPr>
          <w:rFonts w:ascii="Garamond" w:eastAsia="Times New Roman" w:hAnsi="Garamond" w:cs="Times"/>
          <w:bCs/>
        </w:rPr>
      </w:pPr>
      <w:r w:rsidRPr="00476E05">
        <w:rPr>
          <w:rFonts w:ascii="Garamond" w:eastAsia="Times New Roman" w:hAnsi="Garamond" w:cs="Times"/>
          <w:bCs/>
        </w:rPr>
        <w:t>Scale: 1” = 20’ (also show graphic scale)</w:t>
      </w:r>
    </w:p>
    <w:p w:rsidR="00476E05" w:rsidRPr="00476E05" w:rsidRDefault="00476E05" w:rsidP="005E7E60">
      <w:pPr>
        <w:overflowPunct w:val="0"/>
        <w:autoSpaceDE w:val="0"/>
        <w:autoSpaceDN w:val="0"/>
        <w:adjustRightInd w:val="0"/>
        <w:spacing w:after="0" w:line="240" w:lineRule="auto"/>
        <w:ind w:left="1080"/>
        <w:jc w:val="right"/>
        <w:textAlignment w:val="baseline"/>
        <w:rPr>
          <w:rFonts w:ascii="Garamond" w:hAnsi="Garamond"/>
        </w:rPr>
      </w:pPr>
    </w:p>
    <w:p w:rsidR="00F516C1" w:rsidRPr="00476E05" w:rsidRDefault="00F516C1" w:rsidP="00F516C1">
      <w:pPr>
        <w:numPr>
          <w:ilvl w:val="0"/>
          <w:numId w:val="4"/>
        </w:numPr>
        <w:overflowPunct w:val="0"/>
        <w:autoSpaceDE w:val="0"/>
        <w:autoSpaceDN w:val="0"/>
        <w:adjustRightInd w:val="0"/>
        <w:spacing w:after="0" w:line="240" w:lineRule="auto"/>
        <w:textAlignment w:val="baseline"/>
        <w:rPr>
          <w:rFonts w:ascii="Garamond" w:eastAsia="Times New Roman" w:hAnsi="Garamond" w:cs="Times"/>
          <w:bCs/>
        </w:rPr>
      </w:pPr>
      <w:r w:rsidRPr="00476E05">
        <w:rPr>
          <w:rFonts w:ascii="Garamond" w:eastAsia="Times New Roman" w:hAnsi="Garamond" w:cs="Times"/>
          <w:bCs/>
        </w:rPr>
        <w:t>Show relationship of site to campus in key map.</w:t>
      </w:r>
    </w:p>
    <w:p w:rsidR="00F516C1" w:rsidRPr="00476E05" w:rsidRDefault="00F516C1" w:rsidP="00F516C1">
      <w:pPr>
        <w:spacing w:after="0" w:line="240" w:lineRule="auto"/>
        <w:ind w:left="720"/>
        <w:rPr>
          <w:rFonts w:ascii="Garamond" w:eastAsia="Times New Roman" w:hAnsi="Garamond" w:cs="Times"/>
          <w:bCs/>
        </w:rPr>
      </w:pPr>
    </w:p>
    <w:p w:rsidR="00F516C1" w:rsidRPr="00476E05" w:rsidRDefault="00F516C1" w:rsidP="00F516C1">
      <w:pPr>
        <w:numPr>
          <w:ilvl w:val="0"/>
          <w:numId w:val="4"/>
        </w:numPr>
        <w:overflowPunct w:val="0"/>
        <w:autoSpaceDE w:val="0"/>
        <w:autoSpaceDN w:val="0"/>
        <w:adjustRightInd w:val="0"/>
        <w:spacing w:after="0" w:line="240" w:lineRule="auto"/>
        <w:textAlignment w:val="baseline"/>
        <w:rPr>
          <w:rFonts w:ascii="Garamond" w:eastAsia="Times New Roman" w:hAnsi="Garamond" w:cs="Times"/>
          <w:bCs/>
        </w:rPr>
      </w:pPr>
      <w:r w:rsidRPr="00476E05">
        <w:rPr>
          <w:rFonts w:ascii="Garamond" w:eastAsia="Times New Roman" w:hAnsi="Garamond" w:cs="Times"/>
          <w:bCs/>
        </w:rPr>
        <w:t>North arrow oriented to top of sheet, or as approved by architect.</w:t>
      </w:r>
    </w:p>
    <w:p w:rsidR="00F516C1" w:rsidRPr="00476E05" w:rsidRDefault="00F516C1" w:rsidP="00F516C1">
      <w:pPr>
        <w:overflowPunct w:val="0"/>
        <w:autoSpaceDE w:val="0"/>
        <w:autoSpaceDN w:val="0"/>
        <w:adjustRightInd w:val="0"/>
        <w:spacing w:after="0" w:line="240" w:lineRule="auto"/>
        <w:ind w:left="720"/>
        <w:contextualSpacing/>
        <w:textAlignment w:val="baseline"/>
        <w:rPr>
          <w:rFonts w:ascii="Garamond" w:eastAsia="Times New Roman" w:hAnsi="Garamond" w:cs="Times"/>
        </w:rPr>
      </w:pPr>
    </w:p>
    <w:p w:rsidR="00F516C1" w:rsidRPr="00476E05" w:rsidRDefault="00F516C1" w:rsidP="00F516C1">
      <w:pPr>
        <w:numPr>
          <w:ilvl w:val="0"/>
          <w:numId w:val="4"/>
        </w:numPr>
        <w:overflowPunct w:val="0"/>
        <w:autoSpaceDE w:val="0"/>
        <w:autoSpaceDN w:val="0"/>
        <w:adjustRightInd w:val="0"/>
        <w:spacing w:after="0" w:line="240" w:lineRule="auto"/>
        <w:textAlignment w:val="baseline"/>
        <w:rPr>
          <w:rFonts w:ascii="Garamond" w:eastAsia="Times New Roman" w:hAnsi="Garamond" w:cs="Times"/>
          <w:bCs/>
        </w:rPr>
      </w:pPr>
      <w:r w:rsidRPr="00476E05">
        <w:rPr>
          <w:rFonts w:ascii="Garamond" w:eastAsia="Times New Roman" w:hAnsi="Garamond" w:cs="Times"/>
          <w:bCs/>
        </w:rPr>
        <w:t>Legend identifying all lines and symbols on drawing.</w:t>
      </w:r>
    </w:p>
    <w:p w:rsidR="00F516C1" w:rsidRPr="00476E05" w:rsidRDefault="00F516C1" w:rsidP="00F516C1">
      <w:pPr>
        <w:overflowPunct w:val="0"/>
        <w:autoSpaceDE w:val="0"/>
        <w:autoSpaceDN w:val="0"/>
        <w:adjustRightInd w:val="0"/>
        <w:spacing w:after="0" w:line="240" w:lineRule="auto"/>
        <w:ind w:left="720"/>
        <w:contextualSpacing/>
        <w:textAlignment w:val="baseline"/>
        <w:rPr>
          <w:rFonts w:ascii="Garamond" w:eastAsia="Times New Roman" w:hAnsi="Garamond" w:cs="Times"/>
        </w:rPr>
      </w:pPr>
    </w:p>
    <w:p w:rsidR="00F516C1" w:rsidRPr="00476E05" w:rsidRDefault="00F516C1" w:rsidP="00F516C1">
      <w:pPr>
        <w:numPr>
          <w:ilvl w:val="0"/>
          <w:numId w:val="4"/>
        </w:numPr>
        <w:overflowPunct w:val="0"/>
        <w:autoSpaceDE w:val="0"/>
        <w:autoSpaceDN w:val="0"/>
        <w:adjustRightInd w:val="0"/>
        <w:spacing w:after="0" w:line="240" w:lineRule="auto"/>
        <w:textAlignment w:val="baseline"/>
        <w:rPr>
          <w:rFonts w:ascii="Garamond" w:eastAsia="Times New Roman" w:hAnsi="Garamond" w:cs="Times"/>
          <w:bCs/>
        </w:rPr>
      </w:pPr>
      <w:r w:rsidRPr="00476E05">
        <w:rPr>
          <w:rFonts w:ascii="Garamond" w:eastAsia="Times New Roman" w:hAnsi="Garamond" w:cs="Times"/>
          <w:bCs/>
        </w:rPr>
        <w:t>Certification of accuracy by a registered civil engineer or licensed land surveyor.</w:t>
      </w:r>
    </w:p>
    <w:p w:rsidR="00F516C1" w:rsidRPr="00476E05" w:rsidRDefault="00F516C1" w:rsidP="00F516C1">
      <w:pPr>
        <w:numPr>
          <w:ilvl w:val="0"/>
          <w:numId w:val="4"/>
        </w:numPr>
        <w:tabs>
          <w:tab w:val="decimal" w:pos="180"/>
        </w:tabs>
        <w:overflowPunct w:val="0"/>
        <w:autoSpaceDE w:val="0"/>
        <w:autoSpaceDN w:val="0"/>
        <w:adjustRightInd w:val="0"/>
        <w:spacing w:before="180" w:after="0" w:line="240" w:lineRule="auto"/>
        <w:textAlignment w:val="baseline"/>
        <w:rPr>
          <w:rFonts w:ascii="Garamond" w:eastAsia="Times New Roman" w:hAnsi="Garamond" w:cs="Times"/>
          <w:bCs/>
        </w:rPr>
      </w:pPr>
      <w:r w:rsidRPr="00476E05">
        <w:rPr>
          <w:rFonts w:ascii="Garamond" w:eastAsia="Times New Roman" w:hAnsi="Garamond" w:cs="Times"/>
          <w:bCs/>
        </w:rPr>
        <w:t>For drawing sheet size, title block style, etc., contact the University project manager:</w:t>
      </w:r>
    </w:p>
    <w:p w:rsidR="00F516C1" w:rsidRPr="00476E05" w:rsidRDefault="00F516C1" w:rsidP="00F516C1">
      <w:pPr>
        <w:tabs>
          <w:tab w:val="decimal" w:pos="180"/>
        </w:tabs>
        <w:spacing w:before="180" w:after="0" w:line="240" w:lineRule="auto"/>
        <w:ind w:left="720"/>
        <w:rPr>
          <w:rFonts w:ascii="Garamond" w:eastAsia="Times New Roman" w:hAnsi="Garamond" w:cs="Times"/>
          <w:b/>
          <w:bCs/>
        </w:rPr>
      </w:pPr>
      <w:r w:rsidRPr="00476E05">
        <w:rPr>
          <w:rFonts w:ascii="Garamond" w:eastAsia="Times New Roman" w:hAnsi="Garamond" w:cs="Times"/>
          <w:b/>
          <w:bCs/>
        </w:rPr>
        <w:tab/>
      </w:r>
      <w:sdt>
        <w:sdtPr>
          <w:rPr>
            <w:rFonts w:ascii="Garamond" w:eastAsia="Times New Roman" w:hAnsi="Garamond" w:cs="Times"/>
            <w:b/>
            <w:bCs/>
            <w:highlight w:val="lightGray"/>
          </w:rPr>
          <w:id w:val="-443307644"/>
          <w:placeholder>
            <w:docPart w:val="DefaultPlaceholder_1082065158"/>
          </w:placeholder>
          <w:text/>
        </w:sdtPr>
        <w:sdtEndPr/>
        <w:sdtContent>
          <w:r w:rsidRPr="00476E05">
            <w:rPr>
              <w:rFonts w:ascii="Garamond" w:eastAsia="Times New Roman" w:hAnsi="Garamond" w:cs="Times"/>
              <w:b/>
              <w:bCs/>
              <w:highlight w:val="lightGray"/>
            </w:rPr>
            <w:t>CSU Contact Person</w:t>
          </w:r>
        </w:sdtContent>
      </w:sdt>
    </w:p>
    <w:p w:rsidR="00F516C1" w:rsidRPr="00476E05" w:rsidRDefault="00F516C1" w:rsidP="00F516C1">
      <w:pPr>
        <w:numPr>
          <w:ilvl w:val="0"/>
          <w:numId w:val="4"/>
        </w:numPr>
        <w:tabs>
          <w:tab w:val="decimal" w:pos="180"/>
        </w:tabs>
        <w:overflowPunct w:val="0"/>
        <w:autoSpaceDE w:val="0"/>
        <w:autoSpaceDN w:val="0"/>
        <w:adjustRightInd w:val="0"/>
        <w:spacing w:before="180" w:after="0" w:line="240" w:lineRule="auto"/>
        <w:textAlignment w:val="baseline"/>
        <w:rPr>
          <w:rFonts w:ascii="Garamond" w:eastAsia="Times New Roman" w:hAnsi="Garamond" w:cs="Times"/>
          <w:bCs/>
        </w:rPr>
      </w:pPr>
      <w:r w:rsidRPr="00476E05">
        <w:rPr>
          <w:rFonts w:ascii="Garamond" w:eastAsia="Times New Roman" w:hAnsi="Garamond" w:cs="Times"/>
          <w:bCs/>
        </w:rPr>
        <w:t>Minimum submittal requirements are 2 copies of the electronic file and two hardcopy prints.  Further requirements may be included in the body of the service agreement.</w:t>
      </w:r>
    </w:p>
    <w:p w:rsidR="00F516C1" w:rsidRPr="00476E05" w:rsidRDefault="00F516C1" w:rsidP="00F516C1">
      <w:pPr>
        <w:numPr>
          <w:ilvl w:val="0"/>
          <w:numId w:val="4"/>
        </w:numPr>
        <w:tabs>
          <w:tab w:val="decimal" w:pos="180"/>
        </w:tabs>
        <w:overflowPunct w:val="0"/>
        <w:autoSpaceDE w:val="0"/>
        <w:autoSpaceDN w:val="0"/>
        <w:adjustRightInd w:val="0"/>
        <w:spacing w:before="180" w:after="0" w:line="240" w:lineRule="auto"/>
        <w:textAlignment w:val="baseline"/>
        <w:rPr>
          <w:rFonts w:ascii="Garamond" w:eastAsia="Times New Roman" w:hAnsi="Garamond" w:cs="Times"/>
          <w:bCs/>
        </w:rPr>
      </w:pPr>
      <w:r w:rsidRPr="00476E05">
        <w:rPr>
          <w:rFonts w:ascii="Garamond" w:eastAsia="Times New Roman" w:hAnsi="Garamond" w:cs="Times"/>
          <w:bCs/>
        </w:rPr>
        <w:t xml:space="preserve">For benchmark, contact the Facilities Planner at the University for </w:t>
      </w:r>
      <w:proofErr w:type="gramStart"/>
      <w:r w:rsidRPr="00476E05">
        <w:rPr>
          <w:rFonts w:ascii="Garamond" w:eastAsia="Times New Roman" w:hAnsi="Garamond" w:cs="Times"/>
          <w:bCs/>
        </w:rPr>
        <w:t>reference</w:t>
      </w:r>
      <w:proofErr w:type="gramEnd"/>
      <w:r w:rsidRPr="00476E05">
        <w:rPr>
          <w:rFonts w:ascii="Garamond" w:eastAsia="Times New Roman" w:hAnsi="Garamond" w:cs="Times"/>
          <w:bCs/>
        </w:rPr>
        <w:t>.</w:t>
      </w:r>
    </w:p>
    <w:p w:rsidR="00F516C1" w:rsidRPr="00476E05" w:rsidRDefault="00F516C1" w:rsidP="00F516C1">
      <w:pPr>
        <w:numPr>
          <w:ilvl w:val="0"/>
          <w:numId w:val="1"/>
        </w:numPr>
        <w:tabs>
          <w:tab w:val="decimal" w:pos="180"/>
        </w:tabs>
        <w:overflowPunct w:val="0"/>
        <w:autoSpaceDE w:val="0"/>
        <w:autoSpaceDN w:val="0"/>
        <w:adjustRightInd w:val="0"/>
        <w:spacing w:before="180" w:after="0" w:line="240" w:lineRule="auto"/>
        <w:textAlignment w:val="baseline"/>
        <w:rPr>
          <w:rFonts w:ascii="Garamond" w:eastAsia="Times New Roman" w:hAnsi="Garamond" w:cs="Times"/>
          <w:bCs/>
        </w:rPr>
      </w:pPr>
      <w:r w:rsidRPr="00476E05">
        <w:rPr>
          <w:rFonts w:ascii="Garamond" w:eastAsia="Times New Roman" w:hAnsi="Garamond" w:cs="Times"/>
          <w:bCs/>
        </w:rPr>
        <w:t>Basis of Information</w:t>
      </w:r>
    </w:p>
    <w:p w:rsidR="00F516C1" w:rsidRPr="00476E05" w:rsidRDefault="00F516C1" w:rsidP="00F516C1">
      <w:pPr>
        <w:numPr>
          <w:ilvl w:val="0"/>
          <w:numId w:val="6"/>
        </w:numPr>
        <w:tabs>
          <w:tab w:val="decimal" w:pos="180"/>
        </w:tabs>
        <w:overflowPunct w:val="0"/>
        <w:autoSpaceDE w:val="0"/>
        <w:autoSpaceDN w:val="0"/>
        <w:adjustRightInd w:val="0"/>
        <w:spacing w:before="180" w:after="0" w:line="240" w:lineRule="auto"/>
        <w:textAlignment w:val="baseline"/>
        <w:rPr>
          <w:rFonts w:ascii="Garamond" w:eastAsia="Times New Roman" w:hAnsi="Garamond" w:cs="Times"/>
          <w:bCs/>
        </w:rPr>
      </w:pPr>
      <w:r w:rsidRPr="00476E05">
        <w:rPr>
          <w:rFonts w:ascii="Garamond" w:eastAsia="Times New Roman" w:hAnsi="Garamond" w:cs="Times"/>
          <w:bCs/>
        </w:rPr>
        <w:t>All substructure information, including all underground utilities, to be developed through campus personnel, public utilities, and local government agencies.  No digging or probing to be a part of this work, unless authorized in writing by the Trustees.</w:t>
      </w:r>
    </w:p>
    <w:p w:rsidR="00F516C1" w:rsidRPr="00476E05" w:rsidRDefault="00F516C1" w:rsidP="00F516C1">
      <w:pPr>
        <w:numPr>
          <w:ilvl w:val="0"/>
          <w:numId w:val="1"/>
        </w:numPr>
        <w:tabs>
          <w:tab w:val="decimal" w:pos="180"/>
        </w:tabs>
        <w:overflowPunct w:val="0"/>
        <w:autoSpaceDE w:val="0"/>
        <w:autoSpaceDN w:val="0"/>
        <w:adjustRightInd w:val="0"/>
        <w:spacing w:before="180" w:after="0" w:line="240" w:lineRule="auto"/>
        <w:textAlignment w:val="baseline"/>
        <w:rPr>
          <w:rFonts w:ascii="Garamond" w:eastAsia="Times New Roman" w:hAnsi="Garamond" w:cs="Times"/>
          <w:bCs/>
        </w:rPr>
      </w:pPr>
      <w:r w:rsidRPr="00476E05">
        <w:rPr>
          <w:rFonts w:ascii="Garamond" w:eastAsia="Times New Roman" w:hAnsi="Garamond" w:cs="Times"/>
          <w:bCs/>
        </w:rPr>
        <w:t>Provide all service under this Agreement for an amount not to exceed the contract amount indicated on the Service Agreement regardless of Architect’s cost in performing these services.  The maximum amount indicated on the Service Agreement shall be payable as stated in the following provision which is marked with an “X”:</w:t>
      </w:r>
    </w:p>
    <w:p w:rsidR="00F516C1" w:rsidRPr="00476E05" w:rsidRDefault="00F516C1" w:rsidP="00F516C1">
      <w:pPr>
        <w:tabs>
          <w:tab w:val="decimal" w:pos="180"/>
        </w:tabs>
        <w:spacing w:before="180" w:after="0" w:line="240" w:lineRule="auto"/>
        <w:ind w:left="720"/>
        <w:rPr>
          <w:rFonts w:ascii="Garamond" w:eastAsia="Times New Roman" w:hAnsi="Garamond" w:cs="Times"/>
          <w:bCs/>
        </w:rPr>
      </w:pPr>
      <w:r w:rsidRPr="00476E05">
        <w:rPr>
          <w:rFonts w:ascii="Garamond" w:eastAsia="Times New Roman" w:hAnsi="Garamond" w:cs="Times"/>
          <w:bCs/>
        </w:rPr>
        <w:t>(The provision which is not so marked shall not apply to this Agreement.)</w:t>
      </w:r>
    </w:p>
    <w:p w:rsidR="00F516C1" w:rsidRPr="00476E05" w:rsidRDefault="005C5847" w:rsidP="00476E05">
      <w:pPr>
        <w:tabs>
          <w:tab w:val="decimal" w:pos="180"/>
          <w:tab w:val="left" w:pos="1080"/>
        </w:tabs>
        <w:spacing w:before="180" w:after="0" w:line="240" w:lineRule="auto"/>
        <w:ind w:left="1350" w:hanging="630"/>
        <w:rPr>
          <w:rFonts w:ascii="Garamond" w:eastAsia="Times New Roman" w:hAnsi="Garamond" w:cs="Times"/>
          <w:b/>
          <w:bCs/>
        </w:rPr>
      </w:pPr>
      <w:sdt>
        <w:sdtPr>
          <w:rPr>
            <w:rFonts w:ascii="Garamond" w:eastAsia="Times New Roman" w:hAnsi="Garamond" w:cs="Times"/>
            <w:b/>
            <w:bCs/>
          </w:rPr>
          <w:id w:val="111177914"/>
          <w14:checkbox>
            <w14:checked w14:val="0"/>
            <w14:checkedState w14:val="2612" w14:font="MS Mincho"/>
            <w14:uncheckedState w14:val="2610" w14:font="MS Mincho"/>
          </w14:checkbox>
        </w:sdtPr>
        <w:sdtEndPr/>
        <w:sdtContent>
          <w:r w:rsidR="00F516C1" w:rsidRPr="00476E05">
            <w:rPr>
              <w:rFonts w:ascii="MS Mincho" w:eastAsia="MS Mincho" w:hAnsi="MS Mincho" w:cs="MS Mincho" w:hint="eastAsia"/>
              <w:b/>
              <w:bCs/>
            </w:rPr>
            <w:t>☐</w:t>
          </w:r>
        </w:sdtContent>
      </w:sdt>
      <w:r w:rsidR="00F516C1" w:rsidRPr="00476E05">
        <w:rPr>
          <w:rFonts w:ascii="Garamond" w:eastAsia="Times New Roman" w:hAnsi="Garamond" w:cs="Times"/>
          <w:bCs/>
        </w:rPr>
        <w:tab/>
        <w:t>1.</w:t>
      </w:r>
      <w:r w:rsidR="00F516C1" w:rsidRPr="00476E05">
        <w:rPr>
          <w:rFonts w:ascii="Garamond" w:eastAsia="Times New Roman" w:hAnsi="Garamond" w:cs="Times"/>
          <w:bCs/>
        </w:rPr>
        <w:tab/>
      </w:r>
      <w:r w:rsidR="00F516C1" w:rsidRPr="00476E05">
        <w:rPr>
          <w:rFonts w:ascii="Garamond" w:eastAsia="Times New Roman" w:hAnsi="Garamond" w:cs="Times"/>
          <w:bCs/>
          <w:u w:val="single"/>
        </w:rPr>
        <w:t>Single, lump sum payment</w:t>
      </w:r>
      <w:r w:rsidR="00F516C1" w:rsidRPr="00476E05">
        <w:rPr>
          <w:rFonts w:ascii="Garamond" w:eastAsia="Times New Roman" w:hAnsi="Garamond" w:cs="Times"/>
          <w:bCs/>
        </w:rPr>
        <w:t>.  Architect shall be paid in a single, lump sum</w:t>
      </w:r>
      <w:r w:rsidR="00F516C1" w:rsidRPr="00476E05">
        <w:rPr>
          <w:rFonts w:ascii="Garamond" w:eastAsia="Times New Roman" w:hAnsi="Garamond" w:cs="Times"/>
          <w:b/>
          <w:bCs/>
        </w:rPr>
        <w:t xml:space="preserve"> </w:t>
      </w:r>
      <w:r w:rsidR="00476E05" w:rsidRPr="00476E05">
        <w:rPr>
          <w:rFonts w:ascii="Garamond" w:eastAsia="Times New Roman" w:hAnsi="Garamond" w:cs="Times"/>
          <w:bCs/>
        </w:rPr>
        <w:t>payment in arrears upon completion of all work under this Agreement to the satisfaction of the Trustees.</w:t>
      </w:r>
      <w:r w:rsidR="00F516C1" w:rsidRPr="00476E05">
        <w:rPr>
          <w:rFonts w:ascii="Garamond" w:eastAsia="Times New Roman" w:hAnsi="Garamond" w:cs="Times"/>
          <w:b/>
          <w:bCs/>
        </w:rPr>
        <w:t xml:space="preserve"> </w:t>
      </w:r>
    </w:p>
    <w:p w:rsidR="00F516C1" w:rsidRPr="00476E05" w:rsidRDefault="005C5847" w:rsidP="009C78A3">
      <w:pPr>
        <w:tabs>
          <w:tab w:val="decimal" w:pos="180"/>
          <w:tab w:val="left" w:pos="1080"/>
          <w:tab w:val="left" w:pos="1350"/>
        </w:tabs>
        <w:spacing w:before="180" w:after="0" w:line="240" w:lineRule="auto"/>
        <w:ind w:left="1350" w:hanging="630"/>
        <w:rPr>
          <w:rFonts w:ascii="Garamond" w:eastAsia="Times New Roman" w:hAnsi="Garamond" w:cs="Times"/>
          <w:b/>
          <w:bCs/>
        </w:rPr>
      </w:pPr>
      <w:sdt>
        <w:sdtPr>
          <w:rPr>
            <w:rFonts w:ascii="Garamond" w:eastAsia="Times New Roman" w:hAnsi="Garamond" w:cs="Times"/>
            <w:b/>
            <w:bCs/>
          </w:rPr>
          <w:id w:val="-1502350500"/>
          <w14:checkbox>
            <w14:checked w14:val="0"/>
            <w14:checkedState w14:val="2612" w14:font="MS Mincho"/>
            <w14:uncheckedState w14:val="2610" w14:font="MS Mincho"/>
          </w14:checkbox>
        </w:sdtPr>
        <w:sdtEndPr/>
        <w:sdtContent>
          <w:r w:rsidR="009C78A3" w:rsidRPr="00476E05">
            <w:rPr>
              <w:rFonts w:ascii="MS Mincho" w:eastAsia="MS Mincho" w:hAnsi="MS Mincho" w:cs="MS Mincho" w:hint="eastAsia"/>
              <w:b/>
              <w:bCs/>
            </w:rPr>
            <w:t>☐</w:t>
          </w:r>
        </w:sdtContent>
      </w:sdt>
      <w:r w:rsidR="00F516C1" w:rsidRPr="00476E05">
        <w:rPr>
          <w:rFonts w:ascii="Garamond" w:eastAsia="Times New Roman" w:hAnsi="Garamond" w:cs="Times"/>
          <w:bCs/>
        </w:rPr>
        <w:tab/>
        <w:t>2.</w:t>
      </w:r>
      <w:r w:rsidR="00F516C1" w:rsidRPr="00476E05">
        <w:rPr>
          <w:rFonts w:ascii="Garamond" w:eastAsia="Times New Roman" w:hAnsi="Garamond" w:cs="Times"/>
          <w:bCs/>
        </w:rPr>
        <w:tab/>
      </w:r>
      <w:r w:rsidR="00F516C1" w:rsidRPr="00476E05">
        <w:rPr>
          <w:rFonts w:ascii="Garamond" w:eastAsia="Times New Roman" w:hAnsi="Garamond" w:cs="Times"/>
          <w:bCs/>
          <w:u w:val="single"/>
        </w:rPr>
        <w:t>Progress payments</w:t>
      </w:r>
      <w:r w:rsidR="00F516C1" w:rsidRPr="00476E05">
        <w:rPr>
          <w:rFonts w:ascii="Garamond" w:eastAsia="Times New Roman" w:hAnsi="Garamond" w:cs="Times"/>
          <w:bCs/>
        </w:rPr>
        <w:t xml:space="preserve">.  Architect shall be paid in multiple payments in arrears for work performed to the satisfaction of the Trustees as more particularly specified in </w:t>
      </w:r>
      <w:r w:rsidR="00F516C1" w:rsidRPr="00476E05">
        <w:rPr>
          <w:rFonts w:ascii="Garamond" w:eastAsia="Times New Roman" w:hAnsi="Garamond" w:cs="Times"/>
          <w:bCs/>
          <w:u w:val="single"/>
        </w:rPr>
        <w:t>Progress Payment Attachment</w:t>
      </w:r>
      <w:r w:rsidR="00F516C1" w:rsidRPr="00476E05">
        <w:rPr>
          <w:rFonts w:ascii="Garamond" w:eastAsia="Times New Roman" w:hAnsi="Garamond" w:cs="Times"/>
          <w:bCs/>
        </w:rPr>
        <w:t xml:space="preserve"> which by this reference is made a part of this Agreement</w:t>
      </w:r>
      <w:r w:rsidR="00F516C1" w:rsidRPr="00476E05">
        <w:rPr>
          <w:rFonts w:ascii="Garamond" w:eastAsia="Times New Roman" w:hAnsi="Garamond" w:cs="Times"/>
          <w:b/>
          <w:bCs/>
        </w:rPr>
        <w:t>.</w:t>
      </w:r>
    </w:p>
    <w:p w:rsidR="00027A1E" w:rsidRPr="005E7E60" w:rsidRDefault="0070210F" w:rsidP="0070210F">
      <w:pPr>
        <w:spacing w:after="120"/>
        <w:rPr>
          <w:sz w:val="20"/>
          <w:szCs w:val="20"/>
        </w:rPr>
      </w:pPr>
      <w:r w:rsidRPr="005E7E60">
        <w:rPr>
          <w:sz w:val="20"/>
          <w:szCs w:val="20"/>
        </w:rPr>
        <w:tab/>
      </w:r>
    </w:p>
    <w:p w:rsidR="00476E05" w:rsidRDefault="00476E05" w:rsidP="00476E05">
      <w:pPr>
        <w:spacing w:after="120"/>
        <w:jc w:val="center"/>
        <w:rPr>
          <w:rFonts w:ascii="Garamond" w:hAnsi="Garamond"/>
          <w:sz w:val="20"/>
          <w:szCs w:val="20"/>
        </w:rPr>
      </w:pPr>
    </w:p>
    <w:p w:rsidR="005E7E60" w:rsidRPr="00476E05" w:rsidRDefault="00476E05" w:rsidP="00476E05">
      <w:pPr>
        <w:spacing w:after="120"/>
        <w:jc w:val="center"/>
        <w:rPr>
          <w:rFonts w:ascii="Garamond" w:hAnsi="Garamond"/>
          <w:sz w:val="20"/>
          <w:szCs w:val="20"/>
        </w:rPr>
      </w:pPr>
      <w:bookmarkStart w:id="0" w:name="_GoBack"/>
      <w:bookmarkEnd w:id="0"/>
      <w:r w:rsidRPr="00476E05">
        <w:rPr>
          <w:rFonts w:ascii="Garamond" w:hAnsi="Garamond"/>
          <w:sz w:val="20"/>
          <w:szCs w:val="20"/>
        </w:rPr>
        <w:t>End of Rider A</w:t>
      </w:r>
    </w:p>
    <w:sectPr w:rsidR="005E7E60" w:rsidRPr="00476E05" w:rsidSect="007021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847" w:rsidRDefault="005C5847" w:rsidP="00027A1E">
      <w:pPr>
        <w:spacing w:after="0" w:line="240" w:lineRule="auto"/>
      </w:pPr>
      <w:r>
        <w:separator/>
      </w:r>
    </w:p>
  </w:endnote>
  <w:endnote w:type="continuationSeparator" w:id="0">
    <w:p w:rsidR="005C5847" w:rsidRDefault="005C5847" w:rsidP="00027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847" w:rsidRDefault="005C5847" w:rsidP="00027A1E">
      <w:pPr>
        <w:spacing w:after="0" w:line="240" w:lineRule="auto"/>
      </w:pPr>
      <w:r>
        <w:separator/>
      </w:r>
    </w:p>
  </w:footnote>
  <w:footnote w:type="continuationSeparator" w:id="0">
    <w:p w:rsidR="005C5847" w:rsidRDefault="005C5847" w:rsidP="00027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7537C"/>
    <w:multiLevelType w:val="hybridMultilevel"/>
    <w:tmpl w:val="72606AA4"/>
    <w:lvl w:ilvl="0" w:tplc="0E263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4177027"/>
    <w:multiLevelType w:val="hybridMultilevel"/>
    <w:tmpl w:val="6DFE1B12"/>
    <w:lvl w:ilvl="0" w:tplc="0E263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DC4A6E"/>
    <w:multiLevelType w:val="hybridMultilevel"/>
    <w:tmpl w:val="BB12520C"/>
    <w:lvl w:ilvl="0" w:tplc="3490C7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3197AC6"/>
    <w:multiLevelType w:val="hybridMultilevel"/>
    <w:tmpl w:val="35623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F743A1"/>
    <w:multiLevelType w:val="hybridMultilevel"/>
    <w:tmpl w:val="35382CE6"/>
    <w:lvl w:ilvl="0" w:tplc="0E263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BC04054"/>
    <w:multiLevelType w:val="hybridMultilevel"/>
    <w:tmpl w:val="2F566F6E"/>
    <w:lvl w:ilvl="0" w:tplc="0E263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0D9"/>
    <w:rsid w:val="00027A1E"/>
    <w:rsid w:val="002B0D78"/>
    <w:rsid w:val="00476E05"/>
    <w:rsid w:val="005250D9"/>
    <w:rsid w:val="005C5847"/>
    <w:rsid w:val="005E7E60"/>
    <w:rsid w:val="0070210F"/>
    <w:rsid w:val="00822BA9"/>
    <w:rsid w:val="009C78A3"/>
    <w:rsid w:val="00B722EF"/>
    <w:rsid w:val="00BC288D"/>
    <w:rsid w:val="00F51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0D9"/>
    <w:rPr>
      <w:rFonts w:ascii="Tahoma" w:hAnsi="Tahoma" w:cs="Tahoma"/>
      <w:sz w:val="16"/>
      <w:szCs w:val="16"/>
    </w:rPr>
  </w:style>
  <w:style w:type="character" w:styleId="PlaceholderText">
    <w:name w:val="Placeholder Text"/>
    <w:basedOn w:val="DefaultParagraphFont"/>
    <w:uiPriority w:val="99"/>
    <w:semiHidden/>
    <w:rsid w:val="005250D9"/>
    <w:rPr>
      <w:color w:val="808080"/>
    </w:rPr>
  </w:style>
  <w:style w:type="paragraph" w:styleId="Header">
    <w:name w:val="header"/>
    <w:basedOn w:val="Normal"/>
    <w:link w:val="HeaderChar"/>
    <w:uiPriority w:val="99"/>
    <w:unhideWhenUsed/>
    <w:rsid w:val="00027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A1E"/>
  </w:style>
  <w:style w:type="paragraph" w:styleId="Footer">
    <w:name w:val="footer"/>
    <w:basedOn w:val="Normal"/>
    <w:link w:val="FooterChar"/>
    <w:uiPriority w:val="99"/>
    <w:unhideWhenUsed/>
    <w:rsid w:val="00027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A1E"/>
  </w:style>
  <w:style w:type="paragraph" w:styleId="ListParagraph">
    <w:name w:val="List Paragraph"/>
    <w:basedOn w:val="Normal"/>
    <w:uiPriority w:val="34"/>
    <w:qFormat/>
    <w:rsid w:val="005E7E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0D9"/>
    <w:rPr>
      <w:rFonts w:ascii="Tahoma" w:hAnsi="Tahoma" w:cs="Tahoma"/>
      <w:sz w:val="16"/>
      <w:szCs w:val="16"/>
    </w:rPr>
  </w:style>
  <w:style w:type="character" w:styleId="PlaceholderText">
    <w:name w:val="Placeholder Text"/>
    <w:basedOn w:val="DefaultParagraphFont"/>
    <w:uiPriority w:val="99"/>
    <w:semiHidden/>
    <w:rsid w:val="005250D9"/>
    <w:rPr>
      <w:color w:val="808080"/>
    </w:rPr>
  </w:style>
  <w:style w:type="paragraph" w:styleId="Header">
    <w:name w:val="header"/>
    <w:basedOn w:val="Normal"/>
    <w:link w:val="HeaderChar"/>
    <w:uiPriority w:val="99"/>
    <w:unhideWhenUsed/>
    <w:rsid w:val="00027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A1E"/>
  </w:style>
  <w:style w:type="paragraph" w:styleId="Footer">
    <w:name w:val="footer"/>
    <w:basedOn w:val="Normal"/>
    <w:link w:val="FooterChar"/>
    <w:uiPriority w:val="99"/>
    <w:unhideWhenUsed/>
    <w:rsid w:val="00027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A1E"/>
  </w:style>
  <w:style w:type="paragraph" w:styleId="ListParagraph">
    <w:name w:val="List Paragraph"/>
    <w:basedOn w:val="Normal"/>
    <w:uiPriority w:val="34"/>
    <w:qFormat/>
    <w:rsid w:val="005E7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411CA01-FB2D-4F9B-A98B-5DC044AEAD93}"/>
      </w:docPartPr>
      <w:docPartBody>
        <w:p w:rsidR="00E5539C" w:rsidRDefault="00E5539C">
          <w:r w:rsidRPr="007C6979">
            <w:rPr>
              <w:rStyle w:val="PlaceholderText"/>
            </w:rPr>
            <w:t>Click here to enter text.</w:t>
          </w:r>
        </w:p>
      </w:docPartBody>
    </w:docPart>
    <w:docPart>
      <w:docPartPr>
        <w:name w:val="F1E12DD0D60E4812801A3BC6D453AE5E"/>
        <w:category>
          <w:name w:val="General"/>
          <w:gallery w:val="placeholder"/>
        </w:category>
        <w:types>
          <w:type w:val="bbPlcHdr"/>
        </w:types>
        <w:behaviors>
          <w:behavior w:val="content"/>
        </w:behaviors>
        <w:guid w:val="{0089481E-052B-4F93-A97C-E38345962187}"/>
      </w:docPartPr>
      <w:docPartBody>
        <w:p w:rsidR="00000000" w:rsidRDefault="00C45754" w:rsidP="00C45754">
          <w:pPr>
            <w:pStyle w:val="F1E12DD0D60E4812801A3BC6D453AE5E"/>
          </w:pPr>
          <w:r w:rsidRPr="007C697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9C"/>
    <w:rsid w:val="00C45754"/>
    <w:rsid w:val="00E5539C"/>
    <w:rsid w:val="00EE6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5754"/>
    <w:rPr>
      <w:color w:val="808080"/>
    </w:rPr>
  </w:style>
  <w:style w:type="paragraph" w:customStyle="1" w:styleId="63E4F67CD4D3434E82C50FFB46F00757">
    <w:name w:val="63E4F67CD4D3434E82C50FFB46F00757"/>
    <w:rsid w:val="00E5539C"/>
    <w:rPr>
      <w:rFonts w:eastAsiaTheme="minorHAnsi"/>
    </w:rPr>
  </w:style>
  <w:style w:type="paragraph" w:customStyle="1" w:styleId="4628ECA2D3424044A903381CD9EE3EA8">
    <w:name w:val="4628ECA2D3424044A903381CD9EE3EA8"/>
    <w:rsid w:val="00E5539C"/>
  </w:style>
  <w:style w:type="paragraph" w:customStyle="1" w:styleId="059550A5811C4D9AAA885D6EE783B09C">
    <w:name w:val="059550A5811C4D9AAA885D6EE783B09C"/>
    <w:rsid w:val="00E5539C"/>
  </w:style>
  <w:style w:type="paragraph" w:customStyle="1" w:styleId="F1E12DD0D60E4812801A3BC6D453AE5E">
    <w:name w:val="F1E12DD0D60E4812801A3BC6D453AE5E"/>
    <w:rsid w:val="00C4575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5754"/>
    <w:rPr>
      <w:color w:val="808080"/>
    </w:rPr>
  </w:style>
  <w:style w:type="paragraph" w:customStyle="1" w:styleId="63E4F67CD4D3434E82C50FFB46F00757">
    <w:name w:val="63E4F67CD4D3434E82C50FFB46F00757"/>
    <w:rsid w:val="00E5539C"/>
    <w:rPr>
      <w:rFonts w:eastAsiaTheme="minorHAnsi"/>
    </w:rPr>
  </w:style>
  <w:style w:type="paragraph" w:customStyle="1" w:styleId="4628ECA2D3424044A903381CD9EE3EA8">
    <w:name w:val="4628ECA2D3424044A903381CD9EE3EA8"/>
    <w:rsid w:val="00E5539C"/>
  </w:style>
  <w:style w:type="paragraph" w:customStyle="1" w:styleId="059550A5811C4D9AAA885D6EE783B09C">
    <w:name w:val="059550A5811C4D9AAA885D6EE783B09C"/>
    <w:rsid w:val="00E5539C"/>
  </w:style>
  <w:style w:type="paragraph" w:customStyle="1" w:styleId="F1E12DD0D60E4812801A3BC6D453AE5E">
    <w:name w:val="F1E12DD0D60E4812801A3BC6D453AE5E"/>
    <w:rsid w:val="00C457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87A6F6DD51F4A9B361D53E5C22966" ma:contentTypeVersion="9" ma:contentTypeDescription="Create a new document." ma:contentTypeScope="" ma:versionID="fe89ccf5ec579d2a58f4aeb826b5c8ea">
  <xsd:schema xmlns:xsd="http://www.w3.org/2001/XMLSchema" xmlns:xs="http://www.w3.org/2001/XMLSchema" xmlns:p="http://schemas.microsoft.com/office/2006/metadata/properties" xmlns:ns1="http://schemas.microsoft.com/sharepoint/v3" xmlns:ns2="30355ef0-b855-4ebb-a92a-a6c79f7573fd" xmlns:ns3="34142f2d-e8d0-463f-b397-e50903a7d809" targetNamespace="http://schemas.microsoft.com/office/2006/metadata/properties" ma:root="true" ma:fieldsID="1278bf039a3c8841c41bb0656dd5ca83" ns1:_="" ns2:_="" ns3:_="">
    <xsd:import namespace="http://schemas.microsoft.com/sharepoint/v3"/>
    <xsd:import namespace="30355ef0-b855-4ebb-a92a-a6c79f7573fd"/>
    <xsd:import namespace="34142f2d-e8d0-463f-b397-e50903a7d8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onstruction_x0020_Phase" minOccurs="0"/>
                <xsd:element ref="ns3:Form_x0020_Number" minOccurs="0"/>
                <xsd:element ref="ns3:Updated" minOccurs="0"/>
                <xsd:element ref="ns3:GeneralConditions" minOccurs="0"/>
                <xsd:element ref="ns3:FormType" minOccurs="0"/>
                <xsd:element ref="ns3:Campus" minOccurs="0"/>
                <xsd:element ref="ns3:Year" minOccurs="0"/>
                <xsd:element ref="ns3: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142f2d-e8d0-463f-b397-e50903a7d809" elementFormDefault="qualified">
    <xsd:import namespace="http://schemas.microsoft.com/office/2006/documentManagement/types"/>
    <xsd:import namespace="http://schemas.microsoft.com/office/infopath/2007/PartnerControls"/>
    <xsd:element name="Construction_x0020_Phase" ma:index="13" nillable="true" ma:displayName="Phase" ma:internalName="Construction_x0020_Phase">
      <xsd:complexType>
        <xsd:complexContent>
          <xsd:extension base="dms:MultiChoice">
            <xsd:sequence>
              <xsd:element name="Value" maxOccurs="unbounded" minOccurs="0" nillable="true">
                <xsd:simpleType>
                  <xsd:restriction base="dms:Choice">
                    <xsd:enumeration value="Prebid"/>
                    <xsd:enumeration value="Prequalification"/>
                    <xsd:enumeration value="Bid"/>
                    <xsd:enumeration value="Award"/>
                    <xsd:enumeration value="Service Agreement"/>
                    <xsd:enumeration value="Construction Phase"/>
                    <xsd:enumeration value="Project Performance Report (PPR)"/>
                    <xsd:enumeration value="Change Order"/>
                    <xsd:enumeration value="Claims/Settlement"/>
                    <xsd:enumeration value="Escrow Agreement"/>
                    <xsd:enumeration value="Capital Outlay Management Plan"/>
                    <xsd:enumeration value="Programming"/>
                    <xsd:enumeration value="Capital Outlay Budget Change Proposal"/>
                  </xsd:restriction>
                </xsd:simpleType>
              </xsd:element>
            </xsd:sequence>
          </xsd:extension>
        </xsd:complexContent>
      </xsd:complexType>
    </xsd:element>
    <xsd:element name="Form_x0020_Number" ma:index="14" nillable="true" ma:displayName="Form Number" ma:internalName="Form_x0020_Number">
      <xsd:simpleType>
        <xsd:restriction base="dms:Text">
          <xsd:maxLength value="255"/>
        </xsd:restriction>
      </xsd:simpleType>
    </xsd:element>
    <xsd:element name="Updated" ma:index="15" nillable="true" ma:displayName="Updated" ma:format="DateOnly" ma:internalName="Updated">
      <xsd:simpleType>
        <xsd:restriction base="dms:DateTime"/>
      </xsd:simpleType>
    </xsd:element>
    <xsd:element name="GeneralConditions" ma:index="16" nillable="true" ma:displayName="DeliveryMethods" ma:internalName="GeneralConditions">
      <xsd:complexType>
        <xsd:complexContent>
          <xsd:extension base="dms:MultiChoice">
            <xsd:sequence>
              <xsd:element name="Value" maxOccurs="unbounded" minOccurs="0" nillable="true">
                <xsd:simpleType>
                  <xsd:restriction base="dms:Choice">
                    <xsd:enumeration value="Collaborative-Design-Build"/>
                    <xsd:enumeration value="Construction Manager at Risk"/>
                    <xsd:enumeration value="Design-Bid-Build-Major"/>
                    <xsd:enumeration value="Design-Bid-Build-Minor"/>
                    <xsd:enumeration value="Design-Build-Build"/>
                    <xsd:enumeration value="Design-Build"/>
                    <xsd:enumeration value="Job Order Contracts"/>
                  </xsd:restriction>
                </xsd:simpleType>
              </xsd:element>
            </xsd:sequence>
          </xsd:extension>
        </xsd:complexContent>
      </xsd:complexType>
    </xsd:element>
    <xsd:element name="FormType" ma:index="17" nillable="true" ma:displayName="FormType" ma:format="Dropdown" ma:internalName="FormType">
      <xsd:simpleType>
        <xsd:restriction base="dms:Choice">
          <xsd:enumeration value="APD87"/>
          <xsd:enumeration value="APDB791"/>
          <xsd:enumeration value="Call Letter"/>
          <xsd:enumeration value="Campus Capacity Report"/>
          <xsd:enumeration value="Campus Facility Report"/>
          <xsd:enumeration value="Campus Complete Space Report by Facility"/>
          <xsd:enumeration value="Campus Summary Space Type by Discipline"/>
          <xsd:enumeration value="CSR"/>
          <xsd:enumeration value="Custodial and Farm Space Campus Worksheet (CPDC 4-1)"/>
          <xsd:enumeration value="Form"/>
          <xsd:enumeration value="Instructions"/>
          <xsd:enumeration value="Laboratory Enrollment v Capacity"/>
          <xsd:enumeration value="Reference"/>
          <xsd:enumeration value="SFDB"/>
          <xsd:enumeration value="SUAM"/>
          <xsd:enumeration value="Summary of Campus Capacity"/>
          <xsd:enumeration value="Website"/>
        </xsd:restriction>
      </xsd:simpleType>
    </xsd:element>
    <xsd:element name="Campus" ma:index="18" nillable="true" ma:displayName="Campus" ma:format="Dropdown" ma:internalName="Campus">
      <xsd:simpleType>
        <xsd:restriction base="dms:Choice">
          <xsd:enumeration value="All"/>
          <xsd:enumeration value="Bakersfield"/>
          <xsd:enumeration value="Channel Islands"/>
          <xsd:enumeration value="Chico"/>
          <xsd:enumeration value="Dominguez Hills"/>
          <xsd:enumeration value="East Bay"/>
          <xsd:enumeration value="Fresno"/>
          <xsd:enumeration value="Fullerton"/>
          <xsd:enumeration value="Humboldt"/>
          <xsd:enumeration value="Long Beach"/>
          <xsd:enumeration value="Los Angeles"/>
          <xsd:enumeration value="Maritime"/>
          <xsd:enumeration value="Monterey Bay"/>
          <xsd:enumeration value="Northridge"/>
          <xsd:enumeration value="Pomona"/>
          <xsd:enumeration value="Sacramento"/>
          <xsd:enumeration value="San Bernardino"/>
          <xsd:enumeration value="San Diego"/>
          <xsd:enumeration value="San Francisco"/>
          <xsd:enumeration value="San José"/>
          <xsd:enumeration value="San Luis Obispo"/>
          <xsd:enumeration value="San Marcos"/>
          <xsd:enumeration value="Sonoma"/>
          <xsd:enumeration value="Stanislaus"/>
          <xsd:enumeration value="Chancellor's Office"/>
        </xsd:restriction>
      </xsd:simpleType>
    </xsd:element>
    <xsd:element name="Year" ma:index="19" nillable="true" ma:displayName="Year" ma:internalName="Year">
      <xsd:simpleType>
        <xsd:restriction base="dms:Text">
          <xsd:maxLength value="255"/>
        </xsd:restriction>
      </xsd:simpleType>
    </xsd:element>
    <xsd:element name="Owner" ma:index="20" nillable="true" ma:displayName="Owner"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pdated xmlns="34142f2d-e8d0-463f-b397-e50903a7d809" xsi:nil="true"/>
    <Form_x0020_Number xmlns="34142f2d-e8d0-463f-b397-e50903a7d809" xsi:nil="true"/>
    <GeneralConditions xmlns="34142f2d-e8d0-463f-b397-e50903a7d809"/>
    <Campus xmlns="34142f2d-e8d0-463f-b397-e50903a7d809" xsi:nil="true"/>
    <Owner xmlns="34142f2d-e8d0-463f-b397-e50903a7d809">Architecture and Engineering</Owner>
    <Construction_x0020_Phase xmlns="34142f2d-e8d0-463f-b397-e50903a7d809"/>
    <PublishingExpirationDate xmlns="http://schemas.microsoft.com/sharepoint/v3" xsi:nil="true"/>
    <Year xmlns="34142f2d-e8d0-463f-b397-e50903a7d809" xsi:nil="true"/>
    <PublishingStartDate xmlns="http://schemas.microsoft.com/sharepoint/v3" xsi:nil="true"/>
    <FormType xmlns="34142f2d-e8d0-463f-b397-e50903a7d809">Reference</FormType>
    <_dlc_DocId xmlns="30355ef0-b855-4ebb-a92a-a6c79f7573fd">72WVDYXX2UNK-125838078-2072</_dlc_DocId>
    <_dlc_DocIdUrl xmlns="30355ef0-b855-4ebb-a92a-a6c79f7573fd">
      <Url>https://update.calstate.edu/csu-system/doing-business-with-the-csu/capital-planning-design-construction/_layouts/15/DocIdRedir.aspx?ID=72WVDYXX2UNK-125838078-2072</Url>
      <Description>72WVDYXX2UNK-125838078-2072</Description>
    </_dlc_DocIdUrl>
  </documentManagement>
</p:properties>
</file>

<file path=customXml/itemProps1.xml><?xml version="1.0" encoding="utf-8"?>
<ds:datastoreItem xmlns:ds="http://schemas.openxmlformats.org/officeDocument/2006/customXml" ds:itemID="{8E9083DE-25D3-4634-9329-5001F8E7B9C1}"/>
</file>

<file path=customXml/itemProps2.xml><?xml version="1.0" encoding="utf-8"?>
<ds:datastoreItem xmlns:ds="http://schemas.openxmlformats.org/officeDocument/2006/customXml" ds:itemID="{567E8EC5-97DA-489F-8E9A-AB7D5E26FA38}"/>
</file>

<file path=customXml/itemProps3.xml><?xml version="1.0" encoding="utf-8"?>
<ds:datastoreItem xmlns:ds="http://schemas.openxmlformats.org/officeDocument/2006/customXml" ds:itemID="{6FD4F75E-2244-4244-8F5A-8AFC846487BA}"/>
</file>

<file path=customXml/itemProps4.xml><?xml version="1.0" encoding="utf-8"?>
<ds:datastoreItem xmlns:ds="http://schemas.openxmlformats.org/officeDocument/2006/customXml" ds:itemID="{FA23F826-B88A-4AE5-9370-659FB2198D7F}"/>
</file>

<file path=docProps/app.xml><?xml version="1.0" encoding="utf-8"?>
<Properties xmlns="http://schemas.openxmlformats.org/officeDocument/2006/extended-properties" xmlns:vt="http://schemas.openxmlformats.org/officeDocument/2006/docPropsVTypes">
  <Template>Normal.dotm</Template>
  <TotalTime>95</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Agreement - Site Survey</dc:title>
  <dc:subject/>
  <dc:creator>pfeldman</dc:creator>
  <cp:keywords/>
  <dc:description/>
  <cp:lastModifiedBy>pfeldman</cp:lastModifiedBy>
  <cp:revision>2</cp:revision>
  <dcterms:created xsi:type="dcterms:W3CDTF">2014-02-20T18:28:00Z</dcterms:created>
  <dcterms:modified xsi:type="dcterms:W3CDTF">2014-02-24T17:54:00Z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0x010100BCB87A6F6DD51F4A9B361D53E5C22966</vt:lpwstr>
  </property>
  <property fmtid="{D5CDD505-2E9C-101B-9397-08002B2CF9AE}" pid="3" name="_dlc_DocIdItemGuid">
    <vt:lpwstr>5c4a95c1-c349-419a-bb19-5b2aa4a5083d</vt:lpwstr>
  </property>
</Properties>
</file>